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A3444C" w:rsidRPr="00616E50" w:rsidTr="008E4618">
        <w:tc>
          <w:tcPr>
            <w:tcW w:w="4536" w:type="dxa"/>
          </w:tcPr>
          <w:p w:rsidR="00A3444C" w:rsidRPr="00616E50" w:rsidRDefault="00A3444C" w:rsidP="008E4618">
            <w:pPr>
              <w:spacing w:before="40" w:after="40"/>
              <w:jc w:val="center"/>
              <w:rPr>
                <w:szCs w:val="28"/>
              </w:rPr>
            </w:pPr>
            <w:r w:rsidRPr="00616E50">
              <w:rPr>
                <w:szCs w:val="28"/>
              </w:rPr>
              <w:t>TỈNH ĐOÀN BÌNH DƯƠNG</w:t>
            </w:r>
          </w:p>
          <w:p w:rsidR="00A3444C" w:rsidRPr="00616E50" w:rsidRDefault="00A3444C" w:rsidP="008E4618">
            <w:pPr>
              <w:spacing w:before="40" w:after="40"/>
              <w:jc w:val="center"/>
              <w:rPr>
                <w:b/>
                <w:szCs w:val="28"/>
              </w:rPr>
            </w:pPr>
            <w:r w:rsidRPr="00616E50">
              <w:rPr>
                <w:b/>
                <w:szCs w:val="28"/>
              </w:rPr>
              <w:t>BCH ĐOÀN TP. THỦ DẦU MỘT</w:t>
            </w:r>
          </w:p>
          <w:p w:rsidR="00A3444C" w:rsidRPr="00616E50" w:rsidRDefault="00A3444C" w:rsidP="008E4618">
            <w:pPr>
              <w:spacing w:before="40" w:after="40"/>
              <w:jc w:val="center"/>
              <w:rPr>
                <w:b/>
                <w:szCs w:val="28"/>
              </w:rPr>
            </w:pPr>
            <w:r w:rsidRPr="00616E50">
              <w:rPr>
                <w:b/>
                <w:szCs w:val="28"/>
              </w:rPr>
              <w:t>***</w:t>
            </w:r>
          </w:p>
          <w:p w:rsidR="00A3444C" w:rsidRPr="00616E50" w:rsidRDefault="00A3444C" w:rsidP="008E4618">
            <w:pPr>
              <w:spacing w:before="40" w:after="40"/>
              <w:jc w:val="center"/>
              <w:rPr>
                <w:szCs w:val="28"/>
              </w:rPr>
            </w:pPr>
            <w:proofErr w:type="spellStart"/>
            <w:r w:rsidRPr="00616E50"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: </w:t>
            </w:r>
            <w:r w:rsidR="009C069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616E50">
              <w:rPr>
                <w:szCs w:val="28"/>
              </w:rPr>
              <w:t>/TB-ĐTN</w:t>
            </w:r>
          </w:p>
        </w:tc>
        <w:tc>
          <w:tcPr>
            <w:tcW w:w="5529" w:type="dxa"/>
          </w:tcPr>
          <w:p w:rsidR="00A3444C" w:rsidRPr="00616E50" w:rsidRDefault="00A3444C" w:rsidP="008E4618">
            <w:pPr>
              <w:spacing w:before="40" w:after="40"/>
              <w:jc w:val="center"/>
              <w:rPr>
                <w:b/>
                <w:szCs w:val="28"/>
                <w:u w:val="single"/>
              </w:rPr>
            </w:pPr>
            <w:r w:rsidRPr="00616E50">
              <w:rPr>
                <w:b/>
                <w:szCs w:val="28"/>
                <w:u w:val="single"/>
              </w:rPr>
              <w:t>ĐOÀN TNCS HỒ CHÍ MINH</w:t>
            </w:r>
          </w:p>
          <w:p w:rsidR="00A3444C" w:rsidRPr="00616E50" w:rsidRDefault="00A3444C" w:rsidP="008E4618">
            <w:pPr>
              <w:spacing w:before="40" w:after="40"/>
              <w:jc w:val="center"/>
              <w:rPr>
                <w:szCs w:val="28"/>
              </w:rPr>
            </w:pPr>
          </w:p>
          <w:p w:rsidR="00A3444C" w:rsidRPr="00616E50" w:rsidRDefault="00A3444C" w:rsidP="008E4618">
            <w:pPr>
              <w:spacing w:before="40" w:after="4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Thủ </w:t>
            </w:r>
            <w:proofErr w:type="spellStart"/>
            <w:r>
              <w:rPr>
                <w:i/>
                <w:szCs w:val="28"/>
              </w:rPr>
              <w:t>Dầu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Một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</w:t>
            </w:r>
            <w:r w:rsidR="004C62C1">
              <w:rPr>
                <w:i/>
                <w:szCs w:val="28"/>
              </w:rPr>
              <w:t xml:space="preserve"> </w:t>
            </w:r>
            <w:r w:rsidR="004F5CA5">
              <w:rPr>
                <w:i/>
                <w:szCs w:val="28"/>
              </w:rPr>
              <w:t>23</w:t>
            </w:r>
            <w:r w:rsidR="004C62C1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</w:t>
            </w:r>
            <w:proofErr w:type="spellStart"/>
            <w:r w:rsidRPr="00616E50">
              <w:rPr>
                <w:i/>
                <w:szCs w:val="28"/>
              </w:rPr>
              <w:t>tháng</w:t>
            </w:r>
            <w:proofErr w:type="spellEnd"/>
            <w:r w:rsidRPr="00616E50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5</w:t>
            </w:r>
            <w:r w:rsidRPr="00616E50">
              <w:rPr>
                <w:i/>
                <w:szCs w:val="28"/>
              </w:rPr>
              <w:t xml:space="preserve"> </w:t>
            </w:r>
            <w:proofErr w:type="spellStart"/>
            <w:r w:rsidRPr="00616E50">
              <w:rPr>
                <w:i/>
                <w:szCs w:val="28"/>
              </w:rPr>
              <w:t>năm</w:t>
            </w:r>
            <w:proofErr w:type="spellEnd"/>
            <w:r w:rsidRPr="00616E50">
              <w:rPr>
                <w:i/>
                <w:szCs w:val="28"/>
              </w:rPr>
              <w:t xml:space="preserve"> 201</w:t>
            </w:r>
            <w:r>
              <w:rPr>
                <w:i/>
                <w:szCs w:val="28"/>
              </w:rPr>
              <w:t>7</w:t>
            </w:r>
          </w:p>
        </w:tc>
      </w:tr>
    </w:tbl>
    <w:p w:rsidR="006F3AF1" w:rsidRPr="00A3444C" w:rsidRDefault="006F3AF1" w:rsidP="006F3AF1">
      <w:pPr>
        <w:rPr>
          <w:sz w:val="16"/>
          <w:szCs w:val="16"/>
        </w:rPr>
      </w:pPr>
    </w:p>
    <w:p w:rsidR="006F3AF1" w:rsidRPr="00A02F92" w:rsidRDefault="006F3AF1" w:rsidP="006F3AF1">
      <w:pPr>
        <w:jc w:val="center"/>
        <w:rPr>
          <w:b/>
          <w:szCs w:val="28"/>
        </w:rPr>
      </w:pPr>
      <w:r w:rsidRPr="00A02F92">
        <w:rPr>
          <w:b/>
          <w:szCs w:val="28"/>
        </w:rPr>
        <w:t>THÔNG BÁO TRIỆU TẬP</w:t>
      </w:r>
    </w:p>
    <w:p w:rsidR="008B2FD9" w:rsidRDefault="006F3AF1" w:rsidP="006F3AF1">
      <w:pPr>
        <w:jc w:val="center"/>
        <w:rPr>
          <w:b/>
          <w:szCs w:val="28"/>
        </w:rPr>
      </w:pPr>
      <w:proofErr w:type="spellStart"/>
      <w:r w:rsidRPr="00A02F92">
        <w:rPr>
          <w:b/>
          <w:szCs w:val="28"/>
        </w:rPr>
        <w:t>Hội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nghị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triển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khai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="008B2FD9">
        <w:rPr>
          <w:b/>
          <w:szCs w:val="28"/>
        </w:rPr>
        <w:t>kế</w:t>
      </w:r>
      <w:proofErr w:type="spellEnd"/>
      <w:r w:rsidR="008B2FD9">
        <w:rPr>
          <w:b/>
          <w:szCs w:val="28"/>
        </w:rPr>
        <w:t xml:space="preserve"> </w:t>
      </w:r>
      <w:proofErr w:type="spellStart"/>
      <w:r w:rsidR="008B2FD9">
        <w:rPr>
          <w:b/>
          <w:szCs w:val="28"/>
        </w:rPr>
        <w:t>hoạch</w:t>
      </w:r>
      <w:proofErr w:type="spellEnd"/>
      <w:r w:rsidR="008B2FD9">
        <w:rPr>
          <w:b/>
          <w:szCs w:val="28"/>
        </w:rPr>
        <w:t xml:space="preserve"> </w:t>
      </w:r>
      <w:proofErr w:type="spellStart"/>
      <w:r w:rsidR="008B2FD9">
        <w:rPr>
          <w:b/>
          <w:szCs w:val="28"/>
        </w:rPr>
        <w:t>tổ</w:t>
      </w:r>
      <w:proofErr w:type="spellEnd"/>
      <w:r w:rsidR="008B2FD9">
        <w:rPr>
          <w:b/>
          <w:szCs w:val="28"/>
        </w:rPr>
        <w:t xml:space="preserve"> </w:t>
      </w:r>
      <w:proofErr w:type="spellStart"/>
      <w:r w:rsidR="008B2FD9">
        <w:rPr>
          <w:b/>
          <w:szCs w:val="28"/>
        </w:rPr>
        <w:t>chức</w:t>
      </w:r>
      <w:proofErr w:type="spellEnd"/>
      <w:r w:rsidR="008B2FD9">
        <w:rPr>
          <w:b/>
          <w:szCs w:val="28"/>
        </w:rPr>
        <w:t xml:space="preserve"> </w:t>
      </w:r>
      <w:proofErr w:type="spellStart"/>
      <w:r w:rsidR="003366A0" w:rsidRPr="00A02F92">
        <w:rPr>
          <w:b/>
          <w:szCs w:val="28"/>
        </w:rPr>
        <w:t>lễ</w:t>
      </w:r>
      <w:proofErr w:type="spellEnd"/>
      <w:r w:rsidR="003366A0" w:rsidRPr="00A02F92">
        <w:rPr>
          <w:b/>
          <w:szCs w:val="28"/>
        </w:rPr>
        <w:t xml:space="preserve"> </w:t>
      </w:r>
      <w:proofErr w:type="spellStart"/>
      <w:r w:rsidR="003366A0" w:rsidRPr="00A02F92">
        <w:rPr>
          <w:b/>
          <w:szCs w:val="28"/>
        </w:rPr>
        <w:t>khai</w:t>
      </w:r>
      <w:proofErr w:type="spellEnd"/>
      <w:r w:rsidR="003366A0" w:rsidRPr="00A02F92">
        <w:rPr>
          <w:b/>
          <w:szCs w:val="28"/>
        </w:rPr>
        <w:t xml:space="preserve"> </w:t>
      </w:r>
      <w:proofErr w:type="spellStart"/>
      <w:r w:rsidR="003366A0" w:rsidRPr="00A02F92">
        <w:rPr>
          <w:b/>
          <w:szCs w:val="28"/>
        </w:rPr>
        <w:t>mạc</w:t>
      </w:r>
      <w:proofErr w:type="spellEnd"/>
      <w:r w:rsidR="003366A0" w:rsidRPr="00A02F92">
        <w:rPr>
          <w:b/>
          <w:szCs w:val="28"/>
        </w:rPr>
        <w:t xml:space="preserve"> </w:t>
      </w:r>
      <w:proofErr w:type="spellStart"/>
      <w:r w:rsidR="003366A0" w:rsidRPr="00A02F92">
        <w:rPr>
          <w:b/>
          <w:szCs w:val="28"/>
        </w:rPr>
        <w:t>hè</w:t>
      </w:r>
      <w:proofErr w:type="spellEnd"/>
      <w:r w:rsidR="003366A0" w:rsidRPr="00A02F92">
        <w:rPr>
          <w:b/>
          <w:szCs w:val="28"/>
        </w:rPr>
        <w:t xml:space="preserve"> </w:t>
      </w:r>
    </w:p>
    <w:p w:rsidR="006F3AF1" w:rsidRPr="00A02F92" w:rsidRDefault="003366A0" w:rsidP="008B2FD9">
      <w:pPr>
        <w:jc w:val="center"/>
        <w:rPr>
          <w:b/>
          <w:szCs w:val="28"/>
        </w:rPr>
      </w:pPr>
      <w:proofErr w:type="spellStart"/>
      <w:proofErr w:type="gramStart"/>
      <w:r w:rsidRPr="00A02F92">
        <w:rPr>
          <w:b/>
          <w:szCs w:val="28"/>
        </w:rPr>
        <w:t>và</w:t>
      </w:r>
      <w:proofErr w:type="spellEnd"/>
      <w:proofErr w:type="gramEnd"/>
      <w:r w:rsidRPr="00A02F92">
        <w:rPr>
          <w:b/>
          <w:szCs w:val="28"/>
        </w:rPr>
        <w:t xml:space="preserve"> </w:t>
      </w:r>
      <w:proofErr w:type="spellStart"/>
      <w:r w:rsidR="000574D2" w:rsidRPr="00A02F92">
        <w:rPr>
          <w:b/>
          <w:szCs w:val="28"/>
        </w:rPr>
        <w:t>Ngày</w:t>
      </w:r>
      <w:proofErr w:type="spellEnd"/>
      <w:r w:rsidR="000574D2" w:rsidRPr="00A02F92">
        <w:rPr>
          <w:b/>
          <w:szCs w:val="28"/>
        </w:rPr>
        <w:t xml:space="preserve"> </w:t>
      </w:r>
      <w:proofErr w:type="spellStart"/>
      <w:r w:rsidR="000574D2" w:rsidRPr="00A02F92">
        <w:rPr>
          <w:b/>
          <w:szCs w:val="28"/>
        </w:rPr>
        <w:t>hội</w:t>
      </w:r>
      <w:proofErr w:type="spellEnd"/>
      <w:r w:rsidR="000574D2" w:rsidRPr="00A02F92">
        <w:rPr>
          <w:b/>
          <w:szCs w:val="28"/>
        </w:rPr>
        <w:t xml:space="preserve"> </w:t>
      </w:r>
      <w:proofErr w:type="spellStart"/>
      <w:r w:rsidR="000574D2" w:rsidRPr="00A02F92">
        <w:rPr>
          <w:b/>
          <w:szCs w:val="28"/>
        </w:rPr>
        <w:t>thiếu</w:t>
      </w:r>
      <w:proofErr w:type="spellEnd"/>
      <w:r w:rsidR="000574D2" w:rsidRPr="00A02F92">
        <w:rPr>
          <w:b/>
          <w:szCs w:val="28"/>
        </w:rPr>
        <w:t xml:space="preserve"> </w:t>
      </w:r>
      <w:proofErr w:type="spellStart"/>
      <w:r w:rsidR="000574D2" w:rsidRPr="00A02F92">
        <w:rPr>
          <w:b/>
          <w:szCs w:val="28"/>
        </w:rPr>
        <w:t>nhi</w:t>
      </w:r>
      <w:proofErr w:type="spellEnd"/>
      <w:r w:rsidR="000574D2"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Bình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Dương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="008B2FD9">
        <w:rPr>
          <w:b/>
          <w:szCs w:val="28"/>
        </w:rPr>
        <w:t>n</w:t>
      </w:r>
      <w:r w:rsidR="000574D2" w:rsidRPr="00A02F92">
        <w:rPr>
          <w:b/>
          <w:szCs w:val="28"/>
        </w:rPr>
        <w:t>ăm</w:t>
      </w:r>
      <w:proofErr w:type="spellEnd"/>
      <w:r w:rsidR="000574D2" w:rsidRPr="00A02F92">
        <w:rPr>
          <w:b/>
          <w:szCs w:val="28"/>
        </w:rPr>
        <w:t xml:space="preserve"> 2017</w:t>
      </w:r>
    </w:p>
    <w:p w:rsidR="006F3AF1" w:rsidRPr="008B2FD9" w:rsidRDefault="006F3AF1" w:rsidP="006F3AF1">
      <w:pPr>
        <w:jc w:val="center"/>
        <w:rPr>
          <w:b/>
          <w:sz w:val="16"/>
          <w:szCs w:val="16"/>
        </w:rPr>
      </w:pPr>
    </w:p>
    <w:p w:rsidR="003366A0" w:rsidRDefault="003366A0" w:rsidP="00A3444C">
      <w:pPr>
        <w:spacing w:before="120"/>
        <w:ind w:firstLine="709"/>
        <w:jc w:val="both"/>
        <w:rPr>
          <w:color w:val="000000"/>
          <w:szCs w:val="28"/>
          <w:lang w:val="pt-BR"/>
        </w:rPr>
      </w:pPr>
      <w:r w:rsidRPr="00A02F92">
        <w:rPr>
          <w:color w:val="000000"/>
          <w:szCs w:val="28"/>
          <w:lang w:val="pt-BR"/>
        </w:rPr>
        <w:t>Thực hiện sự chỉ đạo Ban Thường vụ Tỉnh đoàn về việc tổ chức lễ khai mạc hè và Ngày hội thiếu nhi Bình Dương năm 2017, kế hoạch s</w:t>
      </w:r>
      <w:r w:rsidRPr="00A02F92">
        <w:rPr>
          <w:szCs w:val="28"/>
          <w:lang w:val="vi-VN" w:eastAsia="vi-VN"/>
        </w:rPr>
        <w:t xml:space="preserve">ố </w:t>
      </w:r>
      <w:r w:rsidRPr="00A02F92">
        <w:rPr>
          <w:szCs w:val="28"/>
          <w:lang w:eastAsia="vi-VN"/>
        </w:rPr>
        <w:t>08/</w:t>
      </w:r>
      <w:r w:rsidRPr="00A02F92">
        <w:rPr>
          <w:szCs w:val="28"/>
          <w:lang w:val="vi-VN" w:eastAsia="vi-VN"/>
        </w:rPr>
        <w:t>KH</w:t>
      </w:r>
      <w:r w:rsidRPr="00A02F92">
        <w:rPr>
          <w:szCs w:val="28"/>
          <w:lang w:eastAsia="vi-VN"/>
        </w:rPr>
        <w:t>LT</w:t>
      </w:r>
      <w:r w:rsidRPr="00A02F92">
        <w:rPr>
          <w:szCs w:val="28"/>
          <w:lang w:val="vi-VN" w:eastAsia="vi-VN"/>
        </w:rPr>
        <w:t>-ĐTN</w:t>
      </w:r>
      <w:r w:rsidRPr="00A02F92">
        <w:rPr>
          <w:color w:val="000000"/>
          <w:szCs w:val="28"/>
          <w:lang w:val="pt-BR"/>
        </w:rPr>
        <w:t xml:space="preserve"> ngày 21/5/2017 của </w:t>
      </w:r>
      <w:r w:rsidRPr="00A02F92">
        <w:rPr>
          <w:szCs w:val="28"/>
          <w:lang w:val="vi-VN"/>
        </w:rPr>
        <w:t>Ban Thường vụ Thành đoàn</w:t>
      </w:r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phối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hợp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Nhà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thiếu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nhi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Tỉnh</w:t>
      </w:r>
      <w:proofErr w:type="spellEnd"/>
      <w:r w:rsidRPr="00A02F92">
        <w:rPr>
          <w:szCs w:val="28"/>
        </w:rPr>
        <w:t xml:space="preserve"> </w:t>
      </w:r>
      <w:r w:rsidRPr="00A02F92">
        <w:rPr>
          <w:color w:val="000000"/>
          <w:szCs w:val="28"/>
          <w:lang w:val="pt-BR"/>
        </w:rPr>
        <w:t>về việc tổ chức lễ</w:t>
      </w:r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khai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mạc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hè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năm</w:t>
      </w:r>
      <w:proofErr w:type="spellEnd"/>
      <w:r w:rsidRPr="00A02F92">
        <w:rPr>
          <w:szCs w:val="28"/>
        </w:rPr>
        <w:t xml:space="preserve"> 2017 </w:t>
      </w:r>
      <w:proofErr w:type="spellStart"/>
      <w:r w:rsidRPr="00A02F92">
        <w:rPr>
          <w:szCs w:val="28"/>
        </w:rPr>
        <w:t>chủ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đề</w:t>
      </w:r>
      <w:proofErr w:type="spellEnd"/>
      <w:r w:rsidRPr="00A02F92">
        <w:rPr>
          <w:szCs w:val="28"/>
        </w:rPr>
        <w:t xml:space="preserve"> </w:t>
      </w:r>
      <w:r w:rsidRPr="00A02F92">
        <w:rPr>
          <w:b/>
          <w:szCs w:val="28"/>
        </w:rPr>
        <w:t>“</w:t>
      </w:r>
      <w:proofErr w:type="spellStart"/>
      <w:r w:rsidRPr="00A02F92">
        <w:rPr>
          <w:b/>
          <w:szCs w:val="28"/>
        </w:rPr>
        <w:t>Ngày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hội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thiếu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nhi</w:t>
      </w:r>
      <w:proofErr w:type="spellEnd"/>
      <w:r w:rsidRPr="00A02F92">
        <w:rPr>
          <w:b/>
          <w:szCs w:val="28"/>
        </w:rPr>
        <w:t xml:space="preserve">: </w:t>
      </w:r>
      <w:proofErr w:type="spellStart"/>
      <w:r w:rsidRPr="00A02F92">
        <w:rPr>
          <w:b/>
          <w:szCs w:val="28"/>
        </w:rPr>
        <w:t>V</w:t>
      </w:r>
      <w:r w:rsidRPr="00A02F92">
        <w:rPr>
          <w:b/>
          <w:bCs/>
          <w:szCs w:val="28"/>
        </w:rPr>
        <w:t>ui</w:t>
      </w:r>
      <w:proofErr w:type="spellEnd"/>
      <w:r w:rsidRPr="00A02F92">
        <w:rPr>
          <w:b/>
          <w:bCs/>
          <w:szCs w:val="28"/>
        </w:rPr>
        <w:t xml:space="preserve"> </w:t>
      </w:r>
      <w:proofErr w:type="spellStart"/>
      <w:r w:rsidRPr="00A02F92">
        <w:rPr>
          <w:b/>
          <w:bCs/>
          <w:szCs w:val="28"/>
        </w:rPr>
        <w:t>hè</w:t>
      </w:r>
      <w:proofErr w:type="spellEnd"/>
      <w:r w:rsidRPr="00A02F92">
        <w:rPr>
          <w:b/>
          <w:bCs/>
          <w:szCs w:val="28"/>
        </w:rPr>
        <w:t xml:space="preserve"> an </w:t>
      </w:r>
      <w:proofErr w:type="spellStart"/>
      <w:r w:rsidRPr="00A02F92">
        <w:rPr>
          <w:b/>
          <w:bCs/>
          <w:szCs w:val="28"/>
        </w:rPr>
        <w:t>toàn</w:t>
      </w:r>
      <w:proofErr w:type="spellEnd"/>
      <w:r w:rsidRPr="00A02F92">
        <w:rPr>
          <w:b/>
          <w:bCs/>
          <w:szCs w:val="28"/>
        </w:rPr>
        <w:t xml:space="preserve"> – </w:t>
      </w:r>
      <w:proofErr w:type="spellStart"/>
      <w:r w:rsidRPr="00A02F92">
        <w:rPr>
          <w:b/>
          <w:bCs/>
          <w:szCs w:val="28"/>
        </w:rPr>
        <w:t>học</w:t>
      </w:r>
      <w:proofErr w:type="spellEnd"/>
      <w:r w:rsidRPr="00A02F92">
        <w:rPr>
          <w:b/>
          <w:bCs/>
          <w:szCs w:val="28"/>
        </w:rPr>
        <w:t xml:space="preserve"> </w:t>
      </w:r>
      <w:proofErr w:type="spellStart"/>
      <w:r w:rsidRPr="00A02F92">
        <w:rPr>
          <w:b/>
          <w:bCs/>
          <w:szCs w:val="28"/>
        </w:rPr>
        <w:t>ngàn</w:t>
      </w:r>
      <w:proofErr w:type="spellEnd"/>
      <w:r w:rsidRPr="00A02F92">
        <w:rPr>
          <w:b/>
          <w:bCs/>
          <w:szCs w:val="28"/>
        </w:rPr>
        <w:t xml:space="preserve"> </w:t>
      </w:r>
      <w:proofErr w:type="spellStart"/>
      <w:r w:rsidRPr="00A02F92">
        <w:rPr>
          <w:b/>
          <w:bCs/>
          <w:szCs w:val="28"/>
        </w:rPr>
        <w:t>điều</w:t>
      </w:r>
      <w:proofErr w:type="spellEnd"/>
      <w:r w:rsidRPr="00A02F92">
        <w:rPr>
          <w:b/>
          <w:bCs/>
          <w:szCs w:val="28"/>
        </w:rPr>
        <w:t xml:space="preserve"> hay</w:t>
      </w:r>
      <w:r w:rsidRPr="00A02F92">
        <w:rPr>
          <w:b/>
          <w:szCs w:val="28"/>
        </w:rPr>
        <w:t>”</w:t>
      </w:r>
      <w:r w:rsidRPr="00A02F92">
        <w:rPr>
          <w:i/>
          <w:color w:val="000000"/>
          <w:szCs w:val="28"/>
          <w:lang w:val="pt-BR"/>
        </w:rPr>
        <w:t xml:space="preserve">, </w:t>
      </w:r>
      <w:r w:rsidRPr="00A02F92">
        <w:rPr>
          <w:color w:val="000000"/>
          <w:szCs w:val="28"/>
          <w:lang w:val="pt-BR"/>
        </w:rPr>
        <w:t xml:space="preserve">Ban Thường vụ Thành đoàn tổ chức </w:t>
      </w:r>
      <w:proofErr w:type="spellStart"/>
      <w:r w:rsidRPr="00A02F92">
        <w:rPr>
          <w:szCs w:val="28"/>
        </w:rPr>
        <w:t>Hội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nghị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triển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khai</w:t>
      </w:r>
      <w:proofErr w:type="spellEnd"/>
      <w:r w:rsidRPr="00A02F92">
        <w:rPr>
          <w:szCs w:val="28"/>
        </w:rPr>
        <w:t xml:space="preserve"> </w:t>
      </w:r>
      <w:proofErr w:type="spellStart"/>
      <w:r w:rsidR="008B2FD9">
        <w:rPr>
          <w:szCs w:val="28"/>
        </w:rPr>
        <w:t>kế</w:t>
      </w:r>
      <w:proofErr w:type="spellEnd"/>
      <w:r w:rsidR="008B2FD9">
        <w:rPr>
          <w:szCs w:val="28"/>
        </w:rPr>
        <w:t xml:space="preserve"> </w:t>
      </w:r>
      <w:proofErr w:type="spellStart"/>
      <w:r w:rsidR="008B2FD9">
        <w:rPr>
          <w:szCs w:val="28"/>
        </w:rPr>
        <w:t>hoạch</w:t>
      </w:r>
      <w:proofErr w:type="spellEnd"/>
      <w:r w:rsidR="008B2FD9">
        <w:rPr>
          <w:szCs w:val="28"/>
        </w:rPr>
        <w:t xml:space="preserve"> </w:t>
      </w:r>
      <w:proofErr w:type="spellStart"/>
      <w:r w:rsidR="008B2FD9">
        <w:rPr>
          <w:szCs w:val="28"/>
        </w:rPr>
        <w:t>tổ</w:t>
      </w:r>
      <w:proofErr w:type="spellEnd"/>
      <w:r w:rsidR="008B2FD9">
        <w:rPr>
          <w:szCs w:val="28"/>
        </w:rPr>
        <w:t xml:space="preserve"> </w:t>
      </w:r>
      <w:proofErr w:type="spellStart"/>
      <w:r w:rsidR="008B2FD9">
        <w:rPr>
          <w:szCs w:val="28"/>
        </w:rPr>
        <w:t>chức</w:t>
      </w:r>
      <w:proofErr w:type="spellEnd"/>
      <w:r w:rsidR="008B2FD9">
        <w:rPr>
          <w:szCs w:val="28"/>
        </w:rPr>
        <w:t xml:space="preserve"> </w:t>
      </w:r>
      <w:proofErr w:type="spellStart"/>
      <w:r w:rsidRPr="00A02F92">
        <w:rPr>
          <w:szCs w:val="28"/>
        </w:rPr>
        <w:t>lễ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khai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mạc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hè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và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Ngày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hội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thiếu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nhi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Bình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Dương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năm</w:t>
      </w:r>
      <w:proofErr w:type="spellEnd"/>
      <w:r w:rsidRPr="00A02F92">
        <w:rPr>
          <w:szCs w:val="28"/>
        </w:rPr>
        <w:t xml:space="preserve"> 2017</w:t>
      </w:r>
      <w:r w:rsidRPr="00A02F92">
        <w:rPr>
          <w:color w:val="000000"/>
          <w:szCs w:val="28"/>
          <w:lang w:val="pt-BR"/>
        </w:rPr>
        <w:t>, cụ thể như sau:</w:t>
      </w:r>
    </w:p>
    <w:p w:rsidR="00A02F92" w:rsidRPr="00A02F92" w:rsidRDefault="00A02F92" w:rsidP="00A3444C">
      <w:pPr>
        <w:spacing w:before="120"/>
        <w:ind w:firstLine="709"/>
        <w:jc w:val="both"/>
        <w:rPr>
          <w:sz w:val="6"/>
          <w:szCs w:val="6"/>
        </w:rPr>
      </w:pPr>
    </w:p>
    <w:p w:rsidR="006F3AF1" w:rsidRPr="00A02F92" w:rsidRDefault="006F3AF1" w:rsidP="00A3444C">
      <w:pPr>
        <w:spacing w:before="120"/>
        <w:ind w:firstLine="709"/>
        <w:jc w:val="both"/>
        <w:rPr>
          <w:b/>
          <w:szCs w:val="28"/>
        </w:rPr>
      </w:pPr>
      <w:r w:rsidRPr="00A02F92">
        <w:rPr>
          <w:b/>
          <w:szCs w:val="28"/>
        </w:rPr>
        <w:t xml:space="preserve">1. </w:t>
      </w:r>
      <w:proofErr w:type="spellStart"/>
      <w:r w:rsidRPr="00A02F92">
        <w:rPr>
          <w:b/>
          <w:szCs w:val="28"/>
        </w:rPr>
        <w:t>Thời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gian</w:t>
      </w:r>
      <w:proofErr w:type="spellEnd"/>
      <w:r w:rsidRPr="00A02F92">
        <w:rPr>
          <w:b/>
          <w:szCs w:val="28"/>
        </w:rPr>
        <w:t xml:space="preserve">, </w:t>
      </w:r>
      <w:proofErr w:type="spellStart"/>
      <w:r w:rsidRPr="00A02F92">
        <w:rPr>
          <w:b/>
          <w:szCs w:val="28"/>
        </w:rPr>
        <w:t>địa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điểm</w:t>
      </w:r>
      <w:proofErr w:type="spellEnd"/>
      <w:r w:rsidRPr="00A02F92">
        <w:rPr>
          <w:b/>
          <w:szCs w:val="28"/>
        </w:rPr>
        <w:t>:</w:t>
      </w:r>
    </w:p>
    <w:p w:rsidR="006F3AF1" w:rsidRPr="00A02F92" w:rsidRDefault="006F3AF1" w:rsidP="00A3444C">
      <w:pPr>
        <w:spacing w:before="120"/>
        <w:ind w:firstLine="709"/>
        <w:jc w:val="both"/>
        <w:rPr>
          <w:i/>
          <w:szCs w:val="28"/>
        </w:rPr>
      </w:pPr>
      <w:r w:rsidRPr="00A02F92">
        <w:rPr>
          <w:b/>
          <w:szCs w:val="28"/>
        </w:rPr>
        <w:t xml:space="preserve">- </w:t>
      </w:r>
      <w:proofErr w:type="spellStart"/>
      <w:r w:rsidRPr="00A02F92">
        <w:rPr>
          <w:szCs w:val="28"/>
        </w:rPr>
        <w:t>Thời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gian</w:t>
      </w:r>
      <w:proofErr w:type="spellEnd"/>
      <w:r w:rsidRPr="00A02F92">
        <w:rPr>
          <w:szCs w:val="28"/>
        </w:rPr>
        <w:t xml:space="preserve">: </w:t>
      </w:r>
      <w:proofErr w:type="spellStart"/>
      <w:r w:rsidRPr="00A02F92">
        <w:rPr>
          <w:szCs w:val="28"/>
        </w:rPr>
        <w:t>vào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lúc</w:t>
      </w:r>
      <w:proofErr w:type="spellEnd"/>
      <w:r w:rsidRPr="00A02F92">
        <w:rPr>
          <w:szCs w:val="28"/>
        </w:rPr>
        <w:t xml:space="preserve"> 8 </w:t>
      </w:r>
      <w:proofErr w:type="spellStart"/>
      <w:r w:rsidRPr="00A02F92">
        <w:rPr>
          <w:szCs w:val="28"/>
        </w:rPr>
        <w:t>giờ</w:t>
      </w:r>
      <w:proofErr w:type="spellEnd"/>
      <w:r w:rsidR="00625EC4" w:rsidRPr="00A02F92">
        <w:rPr>
          <w:szCs w:val="28"/>
        </w:rPr>
        <w:t xml:space="preserve"> 00</w:t>
      </w:r>
      <w:r w:rsidRPr="00A02F92">
        <w:rPr>
          <w:szCs w:val="28"/>
        </w:rPr>
        <w:t xml:space="preserve">, </w:t>
      </w:r>
      <w:proofErr w:type="spellStart"/>
      <w:r w:rsidRPr="00A02F92">
        <w:rPr>
          <w:szCs w:val="28"/>
        </w:rPr>
        <w:t>ngày</w:t>
      </w:r>
      <w:proofErr w:type="spellEnd"/>
      <w:r w:rsidRPr="00A02F92">
        <w:rPr>
          <w:szCs w:val="28"/>
        </w:rPr>
        <w:t xml:space="preserve"> 25/5/2017 </w:t>
      </w:r>
      <w:r w:rsidRPr="00A02F92">
        <w:rPr>
          <w:i/>
          <w:szCs w:val="28"/>
        </w:rPr>
        <w:t>(</w:t>
      </w:r>
      <w:proofErr w:type="spellStart"/>
      <w:r w:rsidRPr="00A02F92">
        <w:rPr>
          <w:i/>
          <w:szCs w:val="28"/>
        </w:rPr>
        <w:t>thứ</w:t>
      </w:r>
      <w:proofErr w:type="spellEnd"/>
      <w:r w:rsidRPr="00A02F92">
        <w:rPr>
          <w:i/>
          <w:szCs w:val="28"/>
        </w:rPr>
        <w:t xml:space="preserve"> </w:t>
      </w:r>
      <w:proofErr w:type="spellStart"/>
      <w:r w:rsidRPr="00A02F92">
        <w:rPr>
          <w:i/>
          <w:szCs w:val="28"/>
        </w:rPr>
        <w:t>năm</w:t>
      </w:r>
      <w:proofErr w:type="spellEnd"/>
      <w:r w:rsidRPr="00A02F92">
        <w:rPr>
          <w:i/>
          <w:szCs w:val="28"/>
        </w:rPr>
        <w:t>).</w:t>
      </w:r>
    </w:p>
    <w:p w:rsidR="00A02F92" w:rsidRDefault="006F3AF1" w:rsidP="009C0692">
      <w:pPr>
        <w:pStyle w:val="BodyTextIndent"/>
        <w:ind w:firstLine="710"/>
        <w:rPr>
          <w:rFonts w:ascii="Times New Roman" w:hAnsi="Times New Roman"/>
          <w:i/>
          <w:iCs/>
          <w:sz w:val="28"/>
          <w:szCs w:val="28"/>
        </w:rPr>
      </w:pPr>
      <w:r w:rsidRPr="009C0692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9C0692">
        <w:rPr>
          <w:rFonts w:ascii="Times New Roman" w:hAnsi="Times New Roman"/>
          <w:sz w:val="28"/>
          <w:szCs w:val="28"/>
        </w:rPr>
        <w:t>Địa</w:t>
      </w:r>
      <w:proofErr w:type="spellEnd"/>
      <w:r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692">
        <w:rPr>
          <w:rFonts w:ascii="Times New Roman" w:hAnsi="Times New Roman"/>
          <w:sz w:val="28"/>
          <w:szCs w:val="28"/>
        </w:rPr>
        <w:t>điểm</w:t>
      </w:r>
      <w:proofErr w:type="spellEnd"/>
      <w:r w:rsidRPr="009C0692">
        <w:rPr>
          <w:rFonts w:ascii="Times New Roman" w:hAnsi="Times New Roman"/>
          <w:sz w:val="28"/>
          <w:szCs w:val="28"/>
        </w:rPr>
        <w:t>:</w:t>
      </w:r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sz w:val="28"/>
          <w:szCs w:val="28"/>
        </w:rPr>
        <w:t>Nhà</w:t>
      </w:r>
      <w:proofErr w:type="spellEnd"/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sz w:val="28"/>
          <w:szCs w:val="28"/>
        </w:rPr>
        <w:t>thiếu</w:t>
      </w:r>
      <w:proofErr w:type="spellEnd"/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sz w:val="28"/>
          <w:szCs w:val="28"/>
        </w:rPr>
        <w:t>nhi</w:t>
      </w:r>
      <w:proofErr w:type="spellEnd"/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sz w:val="28"/>
          <w:szCs w:val="28"/>
        </w:rPr>
        <w:t>tỉnh</w:t>
      </w:r>
      <w:proofErr w:type="spellEnd"/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sz w:val="28"/>
          <w:szCs w:val="28"/>
        </w:rPr>
        <w:t>Bình</w:t>
      </w:r>
      <w:proofErr w:type="spellEnd"/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sz w:val="28"/>
          <w:szCs w:val="28"/>
        </w:rPr>
        <w:t>Dương</w:t>
      </w:r>
      <w:proofErr w:type="spellEnd"/>
      <w:r w:rsidR="009C0692" w:rsidRPr="009C0692">
        <w:rPr>
          <w:rFonts w:ascii="Times New Roman" w:hAnsi="Times New Roman"/>
          <w:sz w:val="28"/>
          <w:szCs w:val="28"/>
        </w:rPr>
        <w:t xml:space="preserve"> </w:t>
      </w:r>
      <w:r w:rsidR="009C0692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Đại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lộ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Bình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Dương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phường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Hiệp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Thành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Thành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phố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Thủ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Dầu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tỉnh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Bình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C0692" w:rsidRPr="009C0692">
        <w:rPr>
          <w:rFonts w:ascii="Times New Roman" w:hAnsi="Times New Roman"/>
          <w:i/>
          <w:iCs/>
          <w:sz w:val="28"/>
          <w:szCs w:val="28"/>
        </w:rPr>
        <w:t>Dương</w:t>
      </w:r>
      <w:proofErr w:type="spellEnd"/>
      <w:r w:rsidR="009C0692" w:rsidRPr="009C0692">
        <w:rPr>
          <w:rFonts w:ascii="Times New Roman" w:hAnsi="Times New Roman"/>
          <w:i/>
          <w:iCs/>
          <w:sz w:val="28"/>
          <w:szCs w:val="28"/>
        </w:rPr>
        <w:t>)</w:t>
      </w:r>
      <w:r w:rsidR="009C0692">
        <w:rPr>
          <w:rFonts w:ascii="Times New Roman" w:hAnsi="Times New Roman"/>
          <w:i/>
          <w:iCs/>
          <w:sz w:val="28"/>
          <w:szCs w:val="28"/>
        </w:rPr>
        <w:t>.</w:t>
      </w:r>
    </w:p>
    <w:p w:rsidR="009C0692" w:rsidRPr="009C0692" w:rsidRDefault="009C0692" w:rsidP="009C0692">
      <w:pPr>
        <w:pStyle w:val="BodyTextIndent"/>
        <w:ind w:firstLine="710"/>
        <w:rPr>
          <w:rFonts w:ascii="Times New Roman" w:hAnsi="Times New Roman"/>
          <w:i/>
          <w:iCs/>
          <w:sz w:val="6"/>
          <w:szCs w:val="6"/>
        </w:rPr>
      </w:pPr>
    </w:p>
    <w:p w:rsidR="009C0692" w:rsidRPr="009C0692" w:rsidRDefault="009C0692" w:rsidP="009C0692">
      <w:pPr>
        <w:pStyle w:val="BodyTextIndent"/>
        <w:ind w:firstLine="710"/>
        <w:rPr>
          <w:rFonts w:ascii="Times New Roman" w:hAnsi="Times New Roman"/>
          <w:i/>
          <w:iCs/>
          <w:sz w:val="6"/>
          <w:szCs w:val="6"/>
        </w:rPr>
      </w:pPr>
    </w:p>
    <w:p w:rsidR="006F3AF1" w:rsidRPr="00A02F92" w:rsidRDefault="006F3AF1" w:rsidP="00A3444C">
      <w:pPr>
        <w:spacing w:before="120"/>
        <w:ind w:firstLine="709"/>
        <w:rPr>
          <w:b/>
          <w:szCs w:val="28"/>
        </w:rPr>
      </w:pPr>
      <w:r w:rsidRPr="00A02F92">
        <w:rPr>
          <w:b/>
          <w:szCs w:val="28"/>
        </w:rPr>
        <w:t xml:space="preserve">2. </w:t>
      </w:r>
      <w:proofErr w:type="spellStart"/>
      <w:r w:rsidRPr="00A02F92">
        <w:rPr>
          <w:b/>
          <w:szCs w:val="28"/>
        </w:rPr>
        <w:t>Thành</w:t>
      </w:r>
      <w:proofErr w:type="spellEnd"/>
      <w:r w:rsidRPr="00A02F92">
        <w:rPr>
          <w:b/>
          <w:szCs w:val="28"/>
        </w:rPr>
        <w:t xml:space="preserve"> </w:t>
      </w:r>
      <w:proofErr w:type="spellStart"/>
      <w:r w:rsidRPr="00A02F92">
        <w:rPr>
          <w:b/>
          <w:szCs w:val="28"/>
        </w:rPr>
        <w:t>phần</w:t>
      </w:r>
      <w:proofErr w:type="spellEnd"/>
      <w:r w:rsidRPr="00A02F92">
        <w:rPr>
          <w:b/>
          <w:szCs w:val="28"/>
        </w:rPr>
        <w:t>:</w:t>
      </w:r>
    </w:p>
    <w:p w:rsidR="006F3AF1" w:rsidRDefault="006F3AF1" w:rsidP="00A3444C">
      <w:pPr>
        <w:spacing w:before="120"/>
        <w:ind w:firstLine="709"/>
        <w:rPr>
          <w:szCs w:val="28"/>
        </w:rPr>
      </w:pPr>
      <w:r w:rsidRPr="00A02F92">
        <w:rPr>
          <w:szCs w:val="28"/>
        </w:rPr>
        <w:t xml:space="preserve">- </w:t>
      </w:r>
      <w:proofErr w:type="spellStart"/>
      <w:r w:rsidR="008B2FD9">
        <w:rPr>
          <w:szCs w:val="28"/>
        </w:rPr>
        <w:t>Mời</w:t>
      </w:r>
      <w:proofErr w:type="spellEnd"/>
      <w:r w:rsidR="008B2FD9">
        <w:rPr>
          <w:szCs w:val="28"/>
        </w:rPr>
        <w:t xml:space="preserve"> </w:t>
      </w:r>
      <w:proofErr w:type="spellStart"/>
      <w:r w:rsidR="008B2FD9">
        <w:rPr>
          <w:szCs w:val="28"/>
        </w:rPr>
        <w:t>đ</w:t>
      </w:r>
      <w:r w:rsidRPr="00A02F92">
        <w:rPr>
          <w:szCs w:val="28"/>
        </w:rPr>
        <w:t>ại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diện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Nhà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thiếu</w:t>
      </w:r>
      <w:proofErr w:type="spellEnd"/>
      <w:r w:rsidR="003366A0" w:rsidRPr="00A02F92">
        <w:rPr>
          <w:szCs w:val="28"/>
        </w:rPr>
        <w:t xml:space="preserve"> </w:t>
      </w:r>
      <w:proofErr w:type="spellStart"/>
      <w:proofErr w:type="gramStart"/>
      <w:r w:rsidR="003366A0" w:rsidRPr="00A02F92">
        <w:rPr>
          <w:szCs w:val="28"/>
        </w:rPr>
        <w:t>nhi</w:t>
      </w:r>
      <w:proofErr w:type="spellEnd"/>
      <w:proofErr w:type="gram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tỉnh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Bình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Dương</w:t>
      </w:r>
      <w:proofErr w:type="spellEnd"/>
      <w:r w:rsidRPr="00A02F92">
        <w:rPr>
          <w:szCs w:val="28"/>
        </w:rPr>
        <w:t>.</w:t>
      </w:r>
    </w:p>
    <w:p w:rsidR="004F5CA5" w:rsidRPr="00A02F92" w:rsidRDefault="004F5CA5" w:rsidP="00A3444C">
      <w:pPr>
        <w:spacing w:before="120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Mời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Lao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>.</w:t>
      </w:r>
    </w:p>
    <w:p w:rsidR="006F3AF1" w:rsidRPr="00A02F92" w:rsidRDefault="006F3AF1" w:rsidP="00A3444C">
      <w:pPr>
        <w:spacing w:before="120"/>
        <w:ind w:firstLine="709"/>
        <w:rPr>
          <w:szCs w:val="28"/>
        </w:rPr>
      </w:pPr>
      <w:r w:rsidRPr="00A02F92">
        <w:rPr>
          <w:szCs w:val="28"/>
        </w:rPr>
        <w:t xml:space="preserve">- </w:t>
      </w:r>
      <w:proofErr w:type="spellStart"/>
      <w:r w:rsidRPr="00A02F92">
        <w:rPr>
          <w:szCs w:val="28"/>
        </w:rPr>
        <w:t>Thường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trực</w:t>
      </w:r>
      <w:proofErr w:type="spellEnd"/>
      <w:r w:rsidRPr="00A02F92">
        <w:rPr>
          <w:szCs w:val="28"/>
        </w:rPr>
        <w:t xml:space="preserve"> </w:t>
      </w:r>
      <w:proofErr w:type="spellStart"/>
      <w:r w:rsidR="008B2FD9">
        <w:rPr>
          <w:szCs w:val="28"/>
        </w:rPr>
        <w:t>Thành</w:t>
      </w:r>
      <w:proofErr w:type="spellEnd"/>
      <w:r w:rsidR="008B2FD9">
        <w:rPr>
          <w:szCs w:val="28"/>
        </w:rPr>
        <w:t xml:space="preserve"> </w:t>
      </w:r>
      <w:proofErr w:type="spellStart"/>
      <w:r w:rsidR="008B2FD9">
        <w:rPr>
          <w:szCs w:val="28"/>
        </w:rPr>
        <w:t>đoàn</w:t>
      </w:r>
      <w:proofErr w:type="spellEnd"/>
      <w:r w:rsidR="008B2FD9">
        <w:rPr>
          <w:szCs w:val="28"/>
        </w:rPr>
        <w:t xml:space="preserve">, </w:t>
      </w:r>
      <w:proofErr w:type="spellStart"/>
      <w:r w:rsidRPr="00A02F92">
        <w:rPr>
          <w:szCs w:val="28"/>
        </w:rPr>
        <w:t>Hội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đồng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Đội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Thành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phố</w:t>
      </w:r>
      <w:proofErr w:type="spellEnd"/>
      <w:r w:rsidRPr="00A02F92">
        <w:rPr>
          <w:szCs w:val="28"/>
        </w:rPr>
        <w:t>.</w:t>
      </w:r>
    </w:p>
    <w:p w:rsidR="006F3AF1" w:rsidRPr="00A02F92" w:rsidRDefault="006F3AF1" w:rsidP="00A3444C">
      <w:pPr>
        <w:spacing w:before="120"/>
        <w:ind w:firstLine="709"/>
        <w:rPr>
          <w:szCs w:val="28"/>
        </w:rPr>
      </w:pPr>
      <w:r w:rsidRPr="00A02F92">
        <w:rPr>
          <w:szCs w:val="28"/>
        </w:rPr>
        <w:t>-</w:t>
      </w:r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Tổng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phụ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trách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đội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các</w:t>
      </w:r>
      <w:proofErr w:type="spellEnd"/>
      <w:r w:rsidR="003366A0" w:rsidRPr="00A02F92">
        <w:rPr>
          <w:szCs w:val="28"/>
        </w:rPr>
        <w:t xml:space="preserve"> </w:t>
      </w:r>
      <w:proofErr w:type="spellStart"/>
      <w:r w:rsidR="003366A0" w:rsidRPr="00A02F92">
        <w:rPr>
          <w:szCs w:val="28"/>
        </w:rPr>
        <w:t>trường</w:t>
      </w:r>
      <w:proofErr w:type="spellEnd"/>
      <w:r w:rsidR="003366A0" w:rsidRPr="00A02F92">
        <w:rPr>
          <w:szCs w:val="28"/>
        </w:rPr>
        <w:t xml:space="preserve"> THCS</w:t>
      </w:r>
      <w:r w:rsidRPr="00A02F92">
        <w:rPr>
          <w:szCs w:val="28"/>
        </w:rPr>
        <w:t>.</w:t>
      </w:r>
    </w:p>
    <w:p w:rsidR="00D37218" w:rsidRDefault="006F3AF1" w:rsidP="00A3444C">
      <w:pPr>
        <w:spacing w:before="120"/>
        <w:ind w:firstLine="709"/>
        <w:rPr>
          <w:szCs w:val="28"/>
        </w:rPr>
      </w:pPr>
      <w:r w:rsidRPr="00A02F92">
        <w:rPr>
          <w:szCs w:val="28"/>
        </w:rPr>
        <w:t xml:space="preserve">- </w:t>
      </w:r>
      <w:r w:rsidR="00A3444C" w:rsidRPr="00A02F92">
        <w:rPr>
          <w:szCs w:val="28"/>
        </w:rPr>
        <w:t xml:space="preserve">Ban </w:t>
      </w:r>
      <w:proofErr w:type="spellStart"/>
      <w:r w:rsidR="00A3444C" w:rsidRPr="00A02F92">
        <w:rPr>
          <w:szCs w:val="28"/>
        </w:rPr>
        <w:t>Thường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vụ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các</w:t>
      </w:r>
      <w:proofErr w:type="spellEnd"/>
      <w:r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Đoàn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phường</w:t>
      </w:r>
      <w:proofErr w:type="spellEnd"/>
      <w:r w:rsidRPr="00A02F92">
        <w:rPr>
          <w:szCs w:val="28"/>
        </w:rPr>
        <w:t>.</w:t>
      </w:r>
    </w:p>
    <w:p w:rsidR="00A02F92" w:rsidRPr="00A02F92" w:rsidRDefault="00A02F92" w:rsidP="00A3444C">
      <w:pPr>
        <w:spacing w:before="120"/>
        <w:ind w:firstLine="709"/>
        <w:rPr>
          <w:sz w:val="6"/>
          <w:szCs w:val="6"/>
        </w:rPr>
      </w:pPr>
    </w:p>
    <w:p w:rsidR="006F3AF1" w:rsidRPr="00A02F92" w:rsidRDefault="006F3AF1" w:rsidP="00A3444C">
      <w:pPr>
        <w:spacing w:before="120"/>
        <w:ind w:firstLine="709"/>
        <w:rPr>
          <w:b/>
          <w:szCs w:val="28"/>
        </w:rPr>
      </w:pPr>
      <w:r w:rsidRPr="00A02F92">
        <w:rPr>
          <w:b/>
          <w:szCs w:val="28"/>
        </w:rPr>
        <w:t xml:space="preserve">3. </w:t>
      </w:r>
      <w:proofErr w:type="spellStart"/>
      <w:r w:rsidRPr="00A02F92">
        <w:rPr>
          <w:b/>
          <w:szCs w:val="28"/>
        </w:rPr>
        <w:t>Nội</w:t>
      </w:r>
      <w:proofErr w:type="spellEnd"/>
      <w:r w:rsidRPr="00A02F92">
        <w:rPr>
          <w:b/>
          <w:szCs w:val="28"/>
        </w:rPr>
        <w:t xml:space="preserve"> dung:</w:t>
      </w:r>
    </w:p>
    <w:p w:rsidR="006F3AF1" w:rsidRPr="00A02F92" w:rsidRDefault="004B52C9" w:rsidP="00A02F92">
      <w:pPr>
        <w:spacing w:before="120"/>
        <w:ind w:firstLine="709"/>
        <w:jc w:val="both"/>
        <w:rPr>
          <w:szCs w:val="28"/>
        </w:rPr>
      </w:pPr>
      <w:r w:rsidRPr="00A02F92">
        <w:rPr>
          <w:b/>
          <w:szCs w:val="28"/>
        </w:rPr>
        <w:t xml:space="preserve">- </w:t>
      </w:r>
      <w:proofErr w:type="spellStart"/>
      <w:r w:rsidR="006F3AF1" w:rsidRPr="00A02F92">
        <w:rPr>
          <w:szCs w:val="28"/>
        </w:rPr>
        <w:t>Triển</w:t>
      </w:r>
      <w:proofErr w:type="spellEnd"/>
      <w:r w:rsidR="006F3AF1" w:rsidRPr="00A02F92">
        <w:rPr>
          <w:szCs w:val="28"/>
        </w:rPr>
        <w:t xml:space="preserve"> </w:t>
      </w:r>
      <w:proofErr w:type="spellStart"/>
      <w:r w:rsidR="006F3AF1" w:rsidRPr="00A02F92">
        <w:rPr>
          <w:szCs w:val="28"/>
        </w:rPr>
        <w:t>kh</w:t>
      </w:r>
      <w:r w:rsidR="00A3444C" w:rsidRPr="00A02F92">
        <w:rPr>
          <w:szCs w:val="28"/>
        </w:rPr>
        <w:t>ai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thống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nhất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một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số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3444C" w:rsidRPr="00A02F92">
        <w:rPr>
          <w:szCs w:val="28"/>
        </w:rPr>
        <w:t>nội</w:t>
      </w:r>
      <w:proofErr w:type="spellEnd"/>
      <w:r w:rsidR="00A3444C" w:rsidRPr="00A02F92">
        <w:rPr>
          <w:szCs w:val="28"/>
        </w:rPr>
        <w:t xml:space="preserve"> dung </w:t>
      </w:r>
      <w:proofErr w:type="spellStart"/>
      <w:r w:rsidR="00A3444C" w:rsidRPr="00A02F92">
        <w:rPr>
          <w:szCs w:val="28"/>
        </w:rPr>
        <w:t>về</w:t>
      </w:r>
      <w:proofErr w:type="spellEnd"/>
      <w:r w:rsidR="00A3444C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lễ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khai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mạc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hè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và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Ngày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hội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thiếu</w:t>
      </w:r>
      <w:proofErr w:type="spellEnd"/>
      <w:r w:rsidR="00A02F92" w:rsidRPr="00A02F92">
        <w:rPr>
          <w:szCs w:val="28"/>
        </w:rPr>
        <w:t xml:space="preserve"> </w:t>
      </w:r>
      <w:proofErr w:type="spellStart"/>
      <w:proofErr w:type="gramStart"/>
      <w:r w:rsidR="00A02F92" w:rsidRPr="00A02F92">
        <w:rPr>
          <w:szCs w:val="28"/>
        </w:rPr>
        <w:t>nhi</w:t>
      </w:r>
      <w:proofErr w:type="spellEnd"/>
      <w:proofErr w:type="gram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Bình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Dương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năm</w:t>
      </w:r>
      <w:proofErr w:type="spellEnd"/>
      <w:r w:rsidR="00A02F92" w:rsidRPr="00A02F92">
        <w:rPr>
          <w:szCs w:val="28"/>
        </w:rPr>
        <w:t xml:space="preserve"> 2017.</w:t>
      </w:r>
      <w:r w:rsidR="00A3444C" w:rsidRPr="00A02F92">
        <w:rPr>
          <w:szCs w:val="28"/>
        </w:rPr>
        <w:t xml:space="preserve"> </w:t>
      </w:r>
    </w:p>
    <w:p w:rsidR="000018FD" w:rsidRPr="00A02F92" w:rsidRDefault="004B52C9" w:rsidP="00A3444C">
      <w:pPr>
        <w:spacing w:before="120"/>
        <w:ind w:firstLine="720"/>
        <w:jc w:val="both"/>
        <w:rPr>
          <w:szCs w:val="28"/>
        </w:rPr>
      </w:pPr>
      <w:r w:rsidRPr="00A02F92">
        <w:rPr>
          <w:b/>
          <w:szCs w:val="28"/>
        </w:rPr>
        <w:t>-</w:t>
      </w:r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Góp</w:t>
      </w:r>
      <w:proofErr w:type="spellEnd"/>
      <w:r w:rsidRPr="00A02F92">
        <w:rPr>
          <w:szCs w:val="28"/>
        </w:rPr>
        <w:t xml:space="preserve"> ý </w:t>
      </w:r>
      <w:proofErr w:type="spellStart"/>
      <w:r w:rsidR="00DF3369">
        <w:rPr>
          <w:szCs w:val="28"/>
        </w:rPr>
        <w:t>xây</w:t>
      </w:r>
      <w:proofErr w:type="spellEnd"/>
      <w:r w:rsidR="00DF3369">
        <w:rPr>
          <w:szCs w:val="28"/>
        </w:rPr>
        <w:t xml:space="preserve"> </w:t>
      </w:r>
      <w:proofErr w:type="spellStart"/>
      <w:r w:rsidR="00DF3369">
        <w:rPr>
          <w:szCs w:val="28"/>
        </w:rPr>
        <w:t>dựng</w:t>
      </w:r>
      <w:proofErr w:type="spellEnd"/>
      <w:r w:rsidR="00DF3369">
        <w:rPr>
          <w:szCs w:val="28"/>
        </w:rPr>
        <w:t xml:space="preserve"> </w:t>
      </w:r>
      <w:proofErr w:type="spellStart"/>
      <w:r w:rsidRPr="00A02F92">
        <w:rPr>
          <w:szCs w:val="28"/>
        </w:rPr>
        <w:t>kế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hoạch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tổ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chức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các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hoạt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động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hè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năm</w:t>
      </w:r>
      <w:proofErr w:type="spellEnd"/>
      <w:r w:rsidRPr="00A02F92">
        <w:rPr>
          <w:szCs w:val="28"/>
        </w:rPr>
        <w:t xml:space="preserve"> 2017</w:t>
      </w:r>
      <w:r w:rsidR="00EE34FE" w:rsidRPr="00A02F92">
        <w:rPr>
          <w:szCs w:val="28"/>
        </w:rPr>
        <w:t>.</w:t>
      </w:r>
    </w:p>
    <w:p w:rsidR="00EE34FE" w:rsidRPr="008948BE" w:rsidRDefault="00EE34FE" w:rsidP="00A3444C">
      <w:pPr>
        <w:spacing w:before="120"/>
        <w:ind w:firstLine="720"/>
        <w:jc w:val="both"/>
        <w:rPr>
          <w:sz w:val="6"/>
          <w:szCs w:val="6"/>
        </w:rPr>
      </w:pPr>
    </w:p>
    <w:p w:rsidR="006F3AF1" w:rsidRPr="00A02F92" w:rsidRDefault="006F3AF1" w:rsidP="00A3444C">
      <w:pPr>
        <w:spacing w:before="120"/>
        <w:ind w:firstLine="720"/>
        <w:jc w:val="both"/>
        <w:rPr>
          <w:szCs w:val="28"/>
        </w:rPr>
      </w:pPr>
      <w:proofErr w:type="spellStart"/>
      <w:r w:rsidRPr="00A02F92">
        <w:rPr>
          <w:szCs w:val="28"/>
        </w:rPr>
        <w:t>Trên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đây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là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thông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báo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triệu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tập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Hội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nghị</w:t>
      </w:r>
      <w:proofErr w:type="spellEnd"/>
      <w:r w:rsidR="00625EC4" w:rsidRPr="00A02F92">
        <w:rPr>
          <w:szCs w:val="28"/>
        </w:rPr>
        <w:t xml:space="preserve"> </w:t>
      </w:r>
      <w:proofErr w:type="spellStart"/>
      <w:r w:rsidR="00625EC4" w:rsidRPr="00A02F92">
        <w:rPr>
          <w:szCs w:val="28"/>
        </w:rPr>
        <w:t>triển</w:t>
      </w:r>
      <w:proofErr w:type="spellEnd"/>
      <w:r w:rsidR="00625EC4" w:rsidRPr="00A02F92">
        <w:rPr>
          <w:szCs w:val="28"/>
        </w:rPr>
        <w:t xml:space="preserve"> </w:t>
      </w:r>
      <w:proofErr w:type="spellStart"/>
      <w:r w:rsidR="00625EC4" w:rsidRPr="00A02F92">
        <w:rPr>
          <w:szCs w:val="28"/>
        </w:rPr>
        <w:t>khai</w:t>
      </w:r>
      <w:proofErr w:type="spellEnd"/>
      <w:r w:rsidR="000018FD" w:rsidRPr="00A02F92">
        <w:rPr>
          <w:szCs w:val="28"/>
        </w:rPr>
        <w:t xml:space="preserve"> </w:t>
      </w:r>
      <w:proofErr w:type="spellStart"/>
      <w:r w:rsidR="00F32555">
        <w:rPr>
          <w:szCs w:val="28"/>
        </w:rPr>
        <w:t>kế</w:t>
      </w:r>
      <w:proofErr w:type="spellEnd"/>
      <w:r w:rsidR="00F32555">
        <w:rPr>
          <w:szCs w:val="28"/>
        </w:rPr>
        <w:t xml:space="preserve"> </w:t>
      </w:r>
      <w:proofErr w:type="spellStart"/>
      <w:r w:rsidR="00F32555">
        <w:rPr>
          <w:szCs w:val="28"/>
        </w:rPr>
        <w:t>hoạch</w:t>
      </w:r>
      <w:proofErr w:type="spellEnd"/>
      <w:r w:rsidR="00F32555">
        <w:rPr>
          <w:szCs w:val="28"/>
        </w:rPr>
        <w:t xml:space="preserve"> </w:t>
      </w:r>
      <w:proofErr w:type="spellStart"/>
      <w:r w:rsidR="00F32555">
        <w:rPr>
          <w:szCs w:val="28"/>
        </w:rPr>
        <w:t>tổ</w:t>
      </w:r>
      <w:proofErr w:type="spellEnd"/>
      <w:r w:rsidR="00F32555">
        <w:rPr>
          <w:szCs w:val="28"/>
        </w:rPr>
        <w:t xml:space="preserve"> </w:t>
      </w:r>
      <w:proofErr w:type="spellStart"/>
      <w:r w:rsidR="00F32555">
        <w:rPr>
          <w:szCs w:val="28"/>
        </w:rPr>
        <w:t>chức</w:t>
      </w:r>
      <w:proofErr w:type="spellEnd"/>
      <w:r w:rsidR="00F32555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lễ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khai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mạc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hè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và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Ngày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hội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thiếu</w:t>
      </w:r>
      <w:proofErr w:type="spellEnd"/>
      <w:r w:rsidR="00A02F92" w:rsidRPr="00A02F92">
        <w:rPr>
          <w:szCs w:val="28"/>
        </w:rPr>
        <w:t xml:space="preserve"> </w:t>
      </w:r>
      <w:proofErr w:type="spellStart"/>
      <w:proofErr w:type="gramStart"/>
      <w:r w:rsidR="00A02F92" w:rsidRPr="00A02F92">
        <w:rPr>
          <w:szCs w:val="28"/>
        </w:rPr>
        <w:t>nhi</w:t>
      </w:r>
      <w:proofErr w:type="spellEnd"/>
      <w:proofErr w:type="gram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Bình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Dương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0018FD" w:rsidRPr="00A02F92">
        <w:rPr>
          <w:szCs w:val="28"/>
        </w:rPr>
        <w:t>năm</w:t>
      </w:r>
      <w:proofErr w:type="spellEnd"/>
      <w:r w:rsidR="000018FD" w:rsidRPr="00A02F92">
        <w:rPr>
          <w:szCs w:val="28"/>
        </w:rPr>
        <w:t xml:space="preserve"> 2017</w:t>
      </w:r>
      <w:r w:rsidRPr="00A02F92">
        <w:rPr>
          <w:szCs w:val="28"/>
        </w:rPr>
        <w:t xml:space="preserve">. </w:t>
      </w:r>
      <w:r w:rsidR="000018FD" w:rsidRPr="00A02F92">
        <w:rPr>
          <w:szCs w:val="28"/>
        </w:rPr>
        <w:t xml:space="preserve">Ban </w:t>
      </w:r>
      <w:proofErr w:type="spellStart"/>
      <w:r w:rsidR="000018FD" w:rsidRPr="00A02F92">
        <w:rPr>
          <w:szCs w:val="28"/>
        </w:rPr>
        <w:t>Thường</w:t>
      </w:r>
      <w:proofErr w:type="spellEnd"/>
      <w:r w:rsidR="000018FD" w:rsidRPr="00A02F92">
        <w:rPr>
          <w:szCs w:val="28"/>
        </w:rPr>
        <w:t xml:space="preserve"> </w:t>
      </w:r>
      <w:proofErr w:type="spellStart"/>
      <w:r w:rsidR="000018FD" w:rsidRPr="00A02F92">
        <w:rPr>
          <w:szCs w:val="28"/>
        </w:rPr>
        <w:t>vụ</w:t>
      </w:r>
      <w:proofErr w:type="spellEnd"/>
      <w:r w:rsidR="000018FD" w:rsidRPr="00A02F92">
        <w:rPr>
          <w:szCs w:val="28"/>
        </w:rPr>
        <w:t xml:space="preserve"> </w:t>
      </w:r>
      <w:proofErr w:type="spellStart"/>
      <w:r w:rsidR="000018FD" w:rsidRPr="00A02F92">
        <w:rPr>
          <w:szCs w:val="28"/>
        </w:rPr>
        <w:t>Thành</w:t>
      </w:r>
      <w:proofErr w:type="spellEnd"/>
      <w:r w:rsidR="000018FD" w:rsidRPr="00A02F92">
        <w:rPr>
          <w:szCs w:val="28"/>
        </w:rPr>
        <w:t xml:space="preserve"> </w:t>
      </w:r>
      <w:proofErr w:type="spellStart"/>
      <w:r w:rsidR="000018FD" w:rsidRPr="00A02F92">
        <w:rPr>
          <w:szCs w:val="28"/>
        </w:rPr>
        <w:t>đoàn</w:t>
      </w:r>
      <w:proofErr w:type="spellEnd"/>
      <w:r w:rsidR="000018FD"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đề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nghị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các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đơn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vị</w:t>
      </w:r>
      <w:proofErr w:type="spellEnd"/>
      <w:r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tham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="00A02F92" w:rsidRPr="00A02F92">
        <w:rPr>
          <w:szCs w:val="28"/>
        </w:rPr>
        <w:t>dự</w:t>
      </w:r>
      <w:proofErr w:type="spellEnd"/>
      <w:r w:rsidR="00A02F92"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đúng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thành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phần</w:t>
      </w:r>
      <w:proofErr w:type="spellEnd"/>
      <w:r w:rsidRPr="00A02F92">
        <w:rPr>
          <w:szCs w:val="28"/>
        </w:rPr>
        <w:t xml:space="preserve">, </w:t>
      </w:r>
      <w:proofErr w:type="spellStart"/>
      <w:r w:rsidRPr="00A02F92">
        <w:rPr>
          <w:szCs w:val="28"/>
        </w:rPr>
        <w:t>thời</w:t>
      </w:r>
      <w:proofErr w:type="spellEnd"/>
      <w:r w:rsidRPr="00A02F92">
        <w:rPr>
          <w:szCs w:val="28"/>
        </w:rPr>
        <w:t xml:space="preserve"> </w:t>
      </w:r>
      <w:proofErr w:type="spellStart"/>
      <w:r w:rsidRPr="00A02F92">
        <w:rPr>
          <w:szCs w:val="28"/>
        </w:rPr>
        <w:t>gian</w:t>
      </w:r>
      <w:proofErr w:type="spellEnd"/>
      <w:proofErr w:type="gramStart"/>
      <w:r w:rsidRPr="00A02F92">
        <w:rPr>
          <w:szCs w:val="28"/>
        </w:rPr>
        <w:t>./</w:t>
      </w:r>
      <w:proofErr w:type="gramEnd"/>
      <w:r w:rsidRPr="00A02F92">
        <w:rPr>
          <w:szCs w:val="28"/>
        </w:rPr>
        <w:t>.</w:t>
      </w:r>
    </w:p>
    <w:p w:rsidR="00A3444C" w:rsidRPr="00A02F92" w:rsidRDefault="00A3444C" w:rsidP="00A3444C">
      <w:pPr>
        <w:spacing w:before="120"/>
        <w:ind w:firstLine="720"/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61"/>
      </w:tblGrid>
      <w:tr w:rsidR="006F3AF1" w:rsidRPr="00A02F92" w:rsidTr="000018FD">
        <w:tc>
          <w:tcPr>
            <w:tcW w:w="4428" w:type="dxa"/>
          </w:tcPr>
          <w:p w:rsidR="006F3AF1" w:rsidRPr="00A02F92" w:rsidRDefault="006F3AF1" w:rsidP="00625E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02F92">
              <w:rPr>
                <w:b/>
                <w:sz w:val="26"/>
                <w:szCs w:val="26"/>
              </w:rPr>
              <w:t>Nơi</w:t>
            </w:r>
            <w:proofErr w:type="spellEnd"/>
            <w:r w:rsidRPr="00A02F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2F92">
              <w:rPr>
                <w:b/>
                <w:sz w:val="26"/>
                <w:szCs w:val="26"/>
              </w:rPr>
              <w:t>nhận</w:t>
            </w:r>
            <w:proofErr w:type="spellEnd"/>
            <w:r w:rsidRPr="00A02F92">
              <w:rPr>
                <w:b/>
                <w:sz w:val="26"/>
                <w:szCs w:val="26"/>
              </w:rPr>
              <w:t>:</w:t>
            </w:r>
          </w:p>
          <w:p w:rsidR="00A02F92" w:rsidRDefault="00A02F92" w:rsidP="00625EC4">
            <w:pPr>
              <w:jc w:val="both"/>
              <w:rPr>
                <w:sz w:val="22"/>
                <w:szCs w:val="22"/>
              </w:rPr>
            </w:pPr>
            <w:r w:rsidRPr="00A02F92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A02F92">
              <w:rPr>
                <w:sz w:val="22"/>
                <w:szCs w:val="22"/>
              </w:rPr>
              <w:t>Nhà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thiếu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nhi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Tỉnh</w:t>
            </w:r>
            <w:proofErr w:type="spellEnd"/>
            <w:r w:rsidRPr="00A02F92">
              <w:rPr>
                <w:sz w:val="22"/>
                <w:szCs w:val="22"/>
              </w:rPr>
              <w:t>;</w:t>
            </w:r>
          </w:p>
          <w:p w:rsidR="004F5CA5" w:rsidRPr="00A02F92" w:rsidRDefault="004F5CA5" w:rsidP="00625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LĐTBXH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F3AF1" w:rsidRPr="00A02F92" w:rsidRDefault="006F3AF1" w:rsidP="00625EC4">
            <w:pPr>
              <w:jc w:val="both"/>
              <w:rPr>
                <w:sz w:val="22"/>
                <w:szCs w:val="22"/>
              </w:rPr>
            </w:pPr>
            <w:r w:rsidRPr="00A02F92">
              <w:rPr>
                <w:sz w:val="22"/>
                <w:szCs w:val="22"/>
              </w:rPr>
              <w:t xml:space="preserve">- </w:t>
            </w:r>
            <w:proofErr w:type="spellStart"/>
            <w:r w:rsidRPr="00A02F92">
              <w:rPr>
                <w:sz w:val="22"/>
                <w:szCs w:val="22"/>
              </w:rPr>
              <w:t>TTr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Thành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đoàn</w:t>
            </w:r>
            <w:proofErr w:type="spellEnd"/>
            <w:r w:rsidRPr="00A02F92">
              <w:rPr>
                <w:sz w:val="22"/>
                <w:szCs w:val="22"/>
              </w:rPr>
              <w:t>;</w:t>
            </w:r>
          </w:p>
          <w:p w:rsidR="00A02F92" w:rsidRPr="00A02F92" w:rsidRDefault="00A02F92" w:rsidP="00625EC4">
            <w:pPr>
              <w:jc w:val="both"/>
              <w:rPr>
                <w:sz w:val="22"/>
                <w:szCs w:val="22"/>
              </w:rPr>
            </w:pPr>
            <w:r w:rsidRPr="00A02F92">
              <w:rPr>
                <w:sz w:val="22"/>
                <w:szCs w:val="22"/>
              </w:rPr>
              <w:t xml:space="preserve">- </w:t>
            </w:r>
            <w:proofErr w:type="spellStart"/>
            <w:r w:rsidRPr="00A02F92">
              <w:rPr>
                <w:sz w:val="22"/>
                <w:szCs w:val="22"/>
              </w:rPr>
              <w:t>Các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liên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đội</w:t>
            </w:r>
            <w:proofErr w:type="spellEnd"/>
            <w:r w:rsidRPr="00A02F92">
              <w:rPr>
                <w:sz w:val="22"/>
                <w:szCs w:val="22"/>
              </w:rPr>
              <w:t xml:space="preserve"> THCS;</w:t>
            </w:r>
          </w:p>
          <w:p w:rsidR="00625EC4" w:rsidRPr="00A02F92" w:rsidRDefault="00A3444C" w:rsidP="00625EC4">
            <w:pPr>
              <w:jc w:val="both"/>
              <w:rPr>
                <w:sz w:val="22"/>
                <w:szCs w:val="22"/>
              </w:rPr>
            </w:pPr>
            <w:r w:rsidRPr="00A02F92">
              <w:rPr>
                <w:sz w:val="22"/>
                <w:szCs w:val="22"/>
              </w:rPr>
              <w:t xml:space="preserve">- Ban </w:t>
            </w:r>
            <w:proofErr w:type="spellStart"/>
            <w:r w:rsidRPr="00A02F92">
              <w:rPr>
                <w:sz w:val="22"/>
                <w:szCs w:val="22"/>
              </w:rPr>
              <w:t>Thường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vụ</w:t>
            </w:r>
            <w:proofErr w:type="spellEnd"/>
            <w:r w:rsidRPr="00A02F92">
              <w:rPr>
                <w:sz w:val="22"/>
                <w:szCs w:val="22"/>
              </w:rPr>
              <w:t xml:space="preserve"> 14</w:t>
            </w:r>
            <w:r w:rsidR="006F3AF1"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Đoàn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="006F3AF1" w:rsidRPr="00A02F92">
              <w:rPr>
                <w:sz w:val="22"/>
                <w:szCs w:val="22"/>
              </w:rPr>
              <w:t>phường</w:t>
            </w:r>
            <w:proofErr w:type="spellEnd"/>
            <w:r w:rsidR="006F3AF1" w:rsidRPr="00A02F92">
              <w:rPr>
                <w:sz w:val="22"/>
                <w:szCs w:val="22"/>
              </w:rPr>
              <w:t>;</w:t>
            </w:r>
          </w:p>
          <w:p w:rsidR="006F3AF1" w:rsidRPr="00A02F92" w:rsidRDefault="006F3AF1" w:rsidP="00625EC4">
            <w:pPr>
              <w:jc w:val="both"/>
              <w:rPr>
                <w:sz w:val="22"/>
                <w:szCs w:val="22"/>
              </w:rPr>
            </w:pPr>
            <w:r w:rsidRPr="00A02F92">
              <w:rPr>
                <w:sz w:val="22"/>
                <w:szCs w:val="22"/>
              </w:rPr>
              <w:t xml:space="preserve">- Website </w:t>
            </w:r>
            <w:proofErr w:type="spellStart"/>
            <w:r w:rsidRPr="00A02F92">
              <w:rPr>
                <w:sz w:val="22"/>
                <w:szCs w:val="22"/>
              </w:rPr>
              <w:t>Thành</w:t>
            </w:r>
            <w:proofErr w:type="spellEnd"/>
            <w:r w:rsidRPr="00A02F92">
              <w:rPr>
                <w:sz w:val="22"/>
                <w:szCs w:val="22"/>
              </w:rPr>
              <w:t xml:space="preserve"> </w:t>
            </w:r>
            <w:proofErr w:type="spellStart"/>
            <w:r w:rsidRPr="00A02F92">
              <w:rPr>
                <w:sz w:val="22"/>
                <w:szCs w:val="22"/>
              </w:rPr>
              <w:t>đoàn</w:t>
            </w:r>
            <w:proofErr w:type="spellEnd"/>
            <w:r w:rsidRPr="00A02F92">
              <w:rPr>
                <w:sz w:val="22"/>
                <w:szCs w:val="22"/>
              </w:rPr>
              <w:t>;</w:t>
            </w:r>
          </w:p>
          <w:p w:rsidR="006F3AF1" w:rsidRPr="00A02F92" w:rsidRDefault="006F3AF1" w:rsidP="00625EC4">
            <w:pPr>
              <w:jc w:val="both"/>
              <w:rPr>
                <w:szCs w:val="28"/>
              </w:rPr>
            </w:pPr>
            <w:r w:rsidRPr="00A02F92">
              <w:rPr>
                <w:sz w:val="22"/>
                <w:szCs w:val="22"/>
              </w:rPr>
              <w:t xml:space="preserve">- </w:t>
            </w:r>
            <w:proofErr w:type="spellStart"/>
            <w:r w:rsidRPr="00A02F92">
              <w:rPr>
                <w:sz w:val="22"/>
                <w:szCs w:val="22"/>
              </w:rPr>
              <w:t>Lưu</w:t>
            </w:r>
            <w:proofErr w:type="spellEnd"/>
            <w:r w:rsidRPr="00A02F92">
              <w:rPr>
                <w:sz w:val="22"/>
                <w:szCs w:val="22"/>
              </w:rPr>
              <w:t xml:space="preserve"> VP</w:t>
            </w:r>
            <w:r w:rsidR="00625EC4" w:rsidRPr="00A02F92">
              <w:rPr>
                <w:sz w:val="22"/>
                <w:szCs w:val="22"/>
              </w:rPr>
              <w:t xml:space="preserve">, đ/c </w:t>
            </w:r>
            <w:proofErr w:type="spellStart"/>
            <w:r w:rsidR="00625EC4" w:rsidRPr="00A02F92">
              <w:rPr>
                <w:sz w:val="22"/>
                <w:szCs w:val="22"/>
              </w:rPr>
              <w:t>T.Nguyên</w:t>
            </w:r>
            <w:proofErr w:type="spellEnd"/>
            <w:r w:rsidR="00625EC4" w:rsidRPr="00A02F92">
              <w:rPr>
                <w:sz w:val="22"/>
                <w:szCs w:val="22"/>
              </w:rPr>
              <w:t>.</w:t>
            </w:r>
          </w:p>
        </w:tc>
        <w:tc>
          <w:tcPr>
            <w:tcW w:w="5461" w:type="dxa"/>
          </w:tcPr>
          <w:p w:rsidR="000574D2" w:rsidRPr="00A02F92" w:rsidRDefault="000574D2" w:rsidP="000574D2">
            <w:pPr>
              <w:tabs>
                <w:tab w:val="left" w:pos="1820"/>
              </w:tabs>
              <w:jc w:val="center"/>
              <w:rPr>
                <w:b/>
                <w:szCs w:val="28"/>
                <w:lang w:val="pt-BR"/>
              </w:rPr>
            </w:pPr>
            <w:r w:rsidRPr="00A02F92">
              <w:rPr>
                <w:b/>
                <w:szCs w:val="28"/>
                <w:lang w:val="pt-BR"/>
              </w:rPr>
              <w:t>TM. BAN THƯỜNG VỤ</w:t>
            </w:r>
          </w:p>
          <w:p w:rsidR="000574D2" w:rsidRPr="00A02F92" w:rsidRDefault="000574D2" w:rsidP="000574D2">
            <w:pPr>
              <w:tabs>
                <w:tab w:val="left" w:pos="2079"/>
              </w:tabs>
              <w:jc w:val="center"/>
              <w:rPr>
                <w:szCs w:val="28"/>
                <w:lang w:val="pt-BR"/>
              </w:rPr>
            </w:pPr>
            <w:r w:rsidRPr="00A02F92">
              <w:rPr>
                <w:szCs w:val="28"/>
                <w:lang w:val="pt-BR"/>
              </w:rPr>
              <w:t>PHÓ BÍ THƯ</w:t>
            </w:r>
          </w:p>
          <w:p w:rsidR="000574D2" w:rsidRPr="00A02F92" w:rsidRDefault="000574D2" w:rsidP="000574D2">
            <w:pPr>
              <w:tabs>
                <w:tab w:val="left" w:pos="2079"/>
              </w:tabs>
              <w:jc w:val="center"/>
              <w:rPr>
                <w:szCs w:val="28"/>
                <w:lang w:val="pt-BR"/>
              </w:rPr>
            </w:pPr>
          </w:p>
          <w:p w:rsidR="000574D2" w:rsidRPr="00A02F92" w:rsidRDefault="00C83963" w:rsidP="000574D2">
            <w:pPr>
              <w:tabs>
                <w:tab w:val="left" w:pos="2079"/>
              </w:tabs>
              <w:jc w:val="center"/>
              <w:rPr>
                <w:b/>
                <w:i/>
                <w:szCs w:val="28"/>
                <w:lang w:val="pt-BR"/>
              </w:rPr>
            </w:pPr>
            <w:r>
              <w:rPr>
                <w:b/>
                <w:i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:rsidR="000574D2" w:rsidRPr="004C62C1" w:rsidRDefault="000574D2" w:rsidP="000574D2">
            <w:pPr>
              <w:tabs>
                <w:tab w:val="left" w:pos="2079"/>
              </w:tabs>
              <w:jc w:val="center"/>
              <w:rPr>
                <w:b/>
                <w:i/>
                <w:szCs w:val="28"/>
                <w:vertAlign w:val="superscript"/>
                <w:lang w:val="pt-BR"/>
              </w:rPr>
            </w:pPr>
          </w:p>
          <w:p w:rsidR="000574D2" w:rsidRPr="00A02F92" w:rsidRDefault="000574D2" w:rsidP="00646F7A">
            <w:pPr>
              <w:tabs>
                <w:tab w:val="left" w:pos="2079"/>
              </w:tabs>
              <w:rPr>
                <w:szCs w:val="28"/>
                <w:lang w:val="pt-BR"/>
              </w:rPr>
            </w:pPr>
          </w:p>
          <w:p w:rsidR="006F3AF1" w:rsidRPr="00A02F92" w:rsidRDefault="000574D2" w:rsidP="000574D2">
            <w:pPr>
              <w:jc w:val="center"/>
              <w:rPr>
                <w:szCs w:val="28"/>
              </w:rPr>
            </w:pPr>
            <w:r w:rsidRPr="00A02F92">
              <w:rPr>
                <w:b/>
                <w:szCs w:val="28"/>
                <w:lang w:val="pt-BR"/>
              </w:rPr>
              <w:t>Lê Tuấn Anh</w:t>
            </w:r>
          </w:p>
        </w:tc>
      </w:tr>
    </w:tbl>
    <w:p w:rsidR="006F3AF1" w:rsidRDefault="006F3AF1" w:rsidP="006F3AF1">
      <w:pPr>
        <w:jc w:val="both"/>
        <w:rPr>
          <w:szCs w:val="28"/>
        </w:rPr>
      </w:pPr>
    </w:p>
    <w:p w:rsidR="006F3AF1" w:rsidRPr="00E65847" w:rsidRDefault="006F3AF1" w:rsidP="006F3AF1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6F3AF1" w:rsidRPr="00623F55" w:rsidRDefault="006F3AF1" w:rsidP="006F3AF1">
      <w:pPr>
        <w:rPr>
          <w:b/>
          <w:szCs w:val="28"/>
        </w:rPr>
      </w:pPr>
    </w:p>
    <w:p w:rsidR="006F3AF1" w:rsidRPr="00E367C4" w:rsidRDefault="006F3AF1" w:rsidP="006F3AF1">
      <w:pPr>
        <w:jc w:val="center"/>
        <w:rPr>
          <w:b/>
        </w:rPr>
      </w:pPr>
    </w:p>
    <w:p w:rsidR="006F3AF1" w:rsidRDefault="006F3AF1" w:rsidP="006F3AF1"/>
    <w:p w:rsidR="006F3AF1" w:rsidRDefault="006F3AF1" w:rsidP="006F3AF1"/>
    <w:p w:rsidR="008E65CD" w:rsidRDefault="005C7D1F"/>
    <w:sectPr w:rsidR="008E65CD" w:rsidSect="00BC5D90">
      <w:footerReference w:type="even" r:id="rId7"/>
      <w:footerReference w:type="default" r:id="rId8"/>
      <w:pgSz w:w="11907" w:h="16840" w:code="9"/>
      <w:pgMar w:top="426" w:right="425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1F" w:rsidRDefault="005C7D1F" w:rsidP="00625EC4">
      <w:r>
        <w:separator/>
      </w:r>
    </w:p>
  </w:endnote>
  <w:endnote w:type="continuationSeparator" w:id="0">
    <w:p w:rsidR="005C7D1F" w:rsidRDefault="005C7D1F" w:rsidP="0062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49" w:rsidRDefault="00B83F55" w:rsidP="00704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049" w:rsidRDefault="005C7D1F" w:rsidP="00691C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49" w:rsidRDefault="005C7D1F" w:rsidP="00691C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1F" w:rsidRDefault="005C7D1F" w:rsidP="00625EC4">
      <w:r>
        <w:separator/>
      </w:r>
    </w:p>
  </w:footnote>
  <w:footnote w:type="continuationSeparator" w:id="0">
    <w:p w:rsidR="005C7D1F" w:rsidRDefault="005C7D1F" w:rsidP="0062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018FD"/>
    <w:rsid w:val="00045233"/>
    <w:rsid w:val="000574D2"/>
    <w:rsid w:val="001E2368"/>
    <w:rsid w:val="001F4205"/>
    <w:rsid w:val="002C4648"/>
    <w:rsid w:val="003366A0"/>
    <w:rsid w:val="003B741E"/>
    <w:rsid w:val="0040561C"/>
    <w:rsid w:val="00435B82"/>
    <w:rsid w:val="00444BE9"/>
    <w:rsid w:val="004B52C9"/>
    <w:rsid w:val="004C62C1"/>
    <w:rsid w:val="004F5CA5"/>
    <w:rsid w:val="00573562"/>
    <w:rsid w:val="005A135A"/>
    <w:rsid w:val="005C6486"/>
    <w:rsid w:val="005C7D1F"/>
    <w:rsid w:val="00625EC4"/>
    <w:rsid w:val="00646F7A"/>
    <w:rsid w:val="006F2C0A"/>
    <w:rsid w:val="006F3AF1"/>
    <w:rsid w:val="007F1C80"/>
    <w:rsid w:val="008948BE"/>
    <w:rsid w:val="008B2FD9"/>
    <w:rsid w:val="00994826"/>
    <w:rsid w:val="009C0692"/>
    <w:rsid w:val="009E4230"/>
    <w:rsid w:val="00A02F92"/>
    <w:rsid w:val="00A3444C"/>
    <w:rsid w:val="00A507F7"/>
    <w:rsid w:val="00B350BE"/>
    <w:rsid w:val="00B83F55"/>
    <w:rsid w:val="00B9603C"/>
    <w:rsid w:val="00BC5D90"/>
    <w:rsid w:val="00C103C9"/>
    <w:rsid w:val="00C5168D"/>
    <w:rsid w:val="00C83963"/>
    <w:rsid w:val="00CF40AB"/>
    <w:rsid w:val="00D37218"/>
    <w:rsid w:val="00D37322"/>
    <w:rsid w:val="00D51624"/>
    <w:rsid w:val="00DD6AD9"/>
    <w:rsid w:val="00DF3369"/>
    <w:rsid w:val="00E27D46"/>
    <w:rsid w:val="00E81099"/>
    <w:rsid w:val="00EE34FE"/>
    <w:rsid w:val="00F32555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3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AF1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6F3AF1"/>
  </w:style>
  <w:style w:type="paragraph" w:styleId="Header">
    <w:name w:val="header"/>
    <w:basedOn w:val="Normal"/>
    <w:link w:val="HeaderChar"/>
    <w:uiPriority w:val="99"/>
    <w:unhideWhenUsed/>
    <w:rsid w:val="00625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C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1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C0692"/>
    <w:pPr>
      <w:ind w:firstLine="720"/>
      <w:jc w:val="both"/>
    </w:pPr>
    <w:rPr>
      <w:rFonts w:ascii="VNI-Times" w:hAnsi="VNI-Times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0692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3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AF1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6F3AF1"/>
  </w:style>
  <w:style w:type="paragraph" w:styleId="Header">
    <w:name w:val="header"/>
    <w:basedOn w:val="Normal"/>
    <w:link w:val="HeaderChar"/>
    <w:uiPriority w:val="99"/>
    <w:unhideWhenUsed/>
    <w:rsid w:val="00625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C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1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C0692"/>
    <w:pPr>
      <w:ind w:firstLine="720"/>
      <w:jc w:val="both"/>
    </w:pPr>
    <w:rPr>
      <w:rFonts w:ascii="VNI-Times" w:hAnsi="VNI-Times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0692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26</cp:revision>
  <cp:lastPrinted>2017-05-24T01:07:00Z</cp:lastPrinted>
  <dcterms:created xsi:type="dcterms:W3CDTF">2017-05-22T06:21:00Z</dcterms:created>
  <dcterms:modified xsi:type="dcterms:W3CDTF">2017-05-24T03:42:00Z</dcterms:modified>
</cp:coreProperties>
</file>