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Pr="00DA5513" w:rsidRDefault="00EE62C3" w:rsidP="001F1E30">
            <w:pPr>
              <w:jc w:val="center"/>
              <w:rPr>
                <w:i/>
                <w:sz w:val="26"/>
                <w:szCs w:val="26"/>
              </w:rPr>
            </w:pPr>
            <w:r>
              <w:rPr>
                <w:sz w:val="28"/>
                <w:szCs w:val="28"/>
              </w:rPr>
              <w:t xml:space="preserve">Số: </w:t>
            </w:r>
            <w:r w:rsidR="00C23A4C">
              <w:rPr>
                <w:sz w:val="28"/>
                <w:szCs w:val="28"/>
              </w:rPr>
              <w:t>116</w:t>
            </w:r>
            <w:r w:rsidR="00F61B95">
              <w:rPr>
                <w:sz w:val="28"/>
                <w:szCs w:val="28"/>
              </w:rPr>
              <w:t>/ĐTN</w:t>
            </w:r>
          </w:p>
          <w:p w:rsidR="00DA5513" w:rsidRDefault="00DA5513" w:rsidP="001F1E30">
            <w:pPr>
              <w:jc w:val="center"/>
              <w:rPr>
                <w:i/>
                <w:sz w:val="26"/>
                <w:szCs w:val="26"/>
              </w:rPr>
            </w:pPr>
            <w:r w:rsidRPr="00DA5513">
              <w:rPr>
                <w:i/>
                <w:sz w:val="26"/>
                <w:szCs w:val="26"/>
              </w:rPr>
              <w:t xml:space="preserve">“V/v vận động tham gia thực hiện </w:t>
            </w:r>
          </w:p>
          <w:p w:rsidR="00DA5513" w:rsidRPr="00DA5513" w:rsidRDefault="00DA5513" w:rsidP="001F1E30">
            <w:pPr>
              <w:jc w:val="center"/>
              <w:rPr>
                <w:i/>
                <w:sz w:val="26"/>
                <w:szCs w:val="26"/>
              </w:rPr>
            </w:pPr>
            <w:r w:rsidRPr="00DA5513">
              <w:rPr>
                <w:i/>
                <w:sz w:val="26"/>
                <w:szCs w:val="26"/>
              </w:rPr>
              <w:t>nếp sống văn minh đô thị”</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DA5513">
            <w:pPr>
              <w:jc w:val="right"/>
              <w:rPr>
                <w:b/>
                <w:spacing w:val="-2"/>
                <w:sz w:val="30"/>
                <w:lang w:val="pt-BR"/>
              </w:rPr>
            </w:pPr>
            <w:r w:rsidRPr="00892C96">
              <w:rPr>
                <w:i/>
                <w:spacing w:val="-2"/>
                <w:sz w:val="26"/>
                <w:szCs w:val="26"/>
                <w:lang w:val="pt-BR"/>
              </w:rPr>
              <w:t xml:space="preserve">Thủ Dầu Một, ngày </w:t>
            </w:r>
            <w:r w:rsidR="00C23A4C">
              <w:rPr>
                <w:i/>
                <w:spacing w:val="-2"/>
                <w:sz w:val="26"/>
                <w:szCs w:val="26"/>
                <w:lang w:val="pt-BR"/>
              </w:rPr>
              <w:t xml:space="preserve">24 </w:t>
            </w:r>
            <w:r w:rsidR="00DA5513">
              <w:rPr>
                <w:i/>
                <w:spacing w:val="-2"/>
                <w:sz w:val="26"/>
                <w:szCs w:val="26"/>
                <w:lang w:val="pt-BR"/>
              </w:rPr>
              <w:t xml:space="preserve">tháng 11 </w:t>
            </w:r>
            <w:r w:rsidRPr="00892C96">
              <w:rPr>
                <w:i/>
                <w:spacing w:val="-2"/>
                <w:sz w:val="26"/>
                <w:szCs w:val="26"/>
                <w:lang w:val="pt-BR"/>
              </w:rPr>
              <w:t xml:space="preserve">năm 2017        </w:t>
            </w:r>
          </w:p>
        </w:tc>
      </w:tr>
    </w:tbl>
    <w:p w:rsidR="00F61B95" w:rsidRPr="0056543F" w:rsidRDefault="00F61B95" w:rsidP="00F61B95">
      <w:pPr>
        <w:rPr>
          <w:sz w:val="20"/>
          <w:lang w:val="pt-BR"/>
        </w:rPr>
      </w:pPr>
    </w:p>
    <w:p w:rsidR="004863EE" w:rsidRPr="0056543F" w:rsidRDefault="0034556F" w:rsidP="0034556F">
      <w:pPr>
        <w:jc w:val="center"/>
        <w:rPr>
          <w:b/>
          <w:sz w:val="28"/>
          <w:szCs w:val="28"/>
          <w:lang w:val="pt-BR"/>
        </w:rPr>
      </w:pPr>
      <w:r w:rsidRPr="0056543F">
        <w:rPr>
          <w:b/>
          <w:i/>
          <w:sz w:val="28"/>
          <w:szCs w:val="28"/>
          <w:lang w:val="pt-BR"/>
        </w:rPr>
        <w:t xml:space="preserve">Kính gửi: </w:t>
      </w:r>
      <w:r w:rsidRPr="0056543F">
        <w:rPr>
          <w:b/>
          <w:sz w:val="28"/>
          <w:szCs w:val="28"/>
          <w:lang w:val="pt-BR"/>
        </w:rPr>
        <w:t>Các cơ sở Đoàn trực thuộc.</w:t>
      </w:r>
    </w:p>
    <w:p w:rsidR="0034556F" w:rsidRPr="0056543F" w:rsidRDefault="0034556F" w:rsidP="0034556F">
      <w:pPr>
        <w:jc w:val="both"/>
        <w:rPr>
          <w:sz w:val="40"/>
          <w:szCs w:val="28"/>
          <w:lang w:val="pt-BR"/>
        </w:rPr>
      </w:pPr>
    </w:p>
    <w:p w:rsidR="0034556F" w:rsidRPr="00FB09D0" w:rsidRDefault="0034556F" w:rsidP="0042492A">
      <w:pPr>
        <w:spacing w:after="120"/>
        <w:jc w:val="both"/>
        <w:rPr>
          <w:sz w:val="28"/>
          <w:szCs w:val="28"/>
          <w:lang w:val="pt-BR"/>
        </w:rPr>
      </w:pPr>
      <w:r w:rsidRPr="00FB09D0">
        <w:rPr>
          <w:sz w:val="28"/>
          <w:szCs w:val="28"/>
          <w:lang w:val="pt-BR"/>
        </w:rPr>
        <w:tab/>
        <w:t xml:space="preserve">Căn cứ công văn số </w:t>
      </w:r>
      <w:r w:rsidR="00FB09D0" w:rsidRPr="00FB09D0">
        <w:rPr>
          <w:sz w:val="28"/>
          <w:szCs w:val="28"/>
          <w:lang w:val="pt-BR"/>
        </w:rPr>
        <w:t xml:space="preserve">05-CV/BCĐ, ngày 09/11/2017 của Ban Chỉ đạo đề án tổ chức CVĐ xây dựng NSVH – VMĐT về việc </w:t>
      </w:r>
      <w:r w:rsidR="00B55147" w:rsidRPr="00B55147">
        <w:rPr>
          <w:i/>
          <w:sz w:val="28"/>
          <w:szCs w:val="28"/>
          <w:lang w:val="pt-BR"/>
        </w:rPr>
        <w:t>“</w:t>
      </w:r>
      <w:r w:rsidR="00FB09D0" w:rsidRPr="00B55147">
        <w:rPr>
          <w:i/>
          <w:sz w:val="28"/>
          <w:szCs w:val="28"/>
          <w:lang w:val="pt-BR"/>
        </w:rPr>
        <w:t>vận động các cơ quan, doanh nghiệp, hộ gia đình tham gia thực hiện nếp sống VMĐT, trồng hoa, cây xanh trên vĩa hè, các khu đất chưa sử dụng tạo mảng xanh đô thị”.</w:t>
      </w:r>
    </w:p>
    <w:p w:rsidR="00FB09D0" w:rsidRDefault="00FB09D0" w:rsidP="0042492A">
      <w:pPr>
        <w:spacing w:after="120"/>
        <w:jc w:val="both"/>
        <w:rPr>
          <w:sz w:val="28"/>
          <w:szCs w:val="28"/>
          <w:lang w:val="pt-BR"/>
        </w:rPr>
      </w:pPr>
      <w:r w:rsidRPr="00FB09D0">
        <w:rPr>
          <w:sz w:val="28"/>
          <w:szCs w:val="28"/>
          <w:lang w:val="pt-BR"/>
        </w:rPr>
        <w:tab/>
        <w:t>Ban Thường vụ Thành Đoàn đề nghị Ban Chấp hành các cơ sở đoàn trực thuộc thực hiện nếp sống văn minh đô thị tại đơn vị với nội dung cụ thể như sau:</w:t>
      </w:r>
    </w:p>
    <w:p w:rsidR="00935ADD" w:rsidRDefault="00935ADD" w:rsidP="0042492A">
      <w:pPr>
        <w:spacing w:after="120"/>
        <w:jc w:val="both"/>
        <w:rPr>
          <w:sz w:val="28"/>
          <w:szCs w:val="28"/>
          <w:lang w:val="pt-BR"/>
        </w:rPr>
      </w:pPr>
      <w:r>
        <w:rPr>
          <w:sz w:val="28"/>
          <w:szCs w:val="28"/>
          <w:lang w:val="pt-BR"/>
        </w:rPr>
        <w:tab/>
      </w:r>
      <w:r w:rsidR="0056543F" w:rsidRPr="0056543F">
        <w:rPr>
          <w:b/>
          <w:sz w:val="28"/>
          <w:szCs w:val="28"/>
          <w:lang w:val="pt-BR"/>
        </w:rPr>
        <w:t>1.</w:t>
      </w:r>
      <w:r w:rsidR="0056543F">
        <w:rPr>
          <w:sz w:val="28"/>
          <w:szCs w:val="28"/>
          <w:lang w:val="pt-BR"/>
        </w:rPr>
        <w:t xml:space="preserve"> </w:t>
      </w:r>
      <w:r w:rsidR="00B55147">
        <w:rPr>
          <w:sz w:val="28"/>
          <w:szCs w:val="28"/>
          <w:lang w:val="pt-BR"/>
        </w:rPr>
        <w:t>T</w:t>
      </w:r>
      <w:r>
        <w:rPr>
          <w:sz w:val="28"/>
          <w:szCs w:val="28"/>
          <w:lang w:val="pt-BR"/>
        </w:rPr>
        <w:t>hực hiện tổng vệ sinh ở cơ quan hàng tuần vào thời gian phù hợp với đặc điểm tình hình của đơn vị.</w:t>
      </w:r>
    </w:p>
    <w:p w:rsidR="0056543F" w:rsidRDefault="0056543F" w:rsidP="0042492A">
      <w:pPr>
        <w:spacing w:after="120"/>
        <w:jc w:val="both"/>
        <w:rPr>
          <w:sz w:val="28"/>
          <w:szCs w:val="28"/>
          <w:lang w:val="pt-BR"/>
        </w:rPr>
      </w:pPr>
      <w:r>
        <w:rPr>
          <w:sz w:val="28"/>
          <w:szCs w:val="28"/>
          <w:lang w:val="pt-BR"/>
        </w:rPr>
        <w:tab/>
      </w:r>
      <w:r w:rsidRPr="0056543F">
        <w:rPr>
          <w:b/>
          <w:sz w:val="28"/>
          <w:szCs w:val="28"/>
          <w:lang w:val="pt-BR"/>
        </w:rPr>
        <w:t>2.</w:t>
      </w:r>
      <w:r>
        <w:rPr>
          <w:sz w:val="28"/>
          <w:szCs w:val="28"/>
          <w:lang w:val="pt-BR"/>
        </w:rPr>
        <w:t xml:space="preserve"> Rà soát các vị trí phát sinh điểm tập kết rác sai quy định làm mất mỹ quan đô thị để ra quân thực hiện công trình thanh niên (Ngày thứ 7 tinh nguyện hoặc ngày chủ nhật xanh)</w:t>
      </w:r>
      <w:r w:rsidR="00AC192D">
        <w:rPr>
          <w:sz w:val="28"/>
          <w:szCs w:val="28"/>
          <w:lang w:val="pt-BR"/>
        </w:rPr>
        <w:t>. Tiếp tục thực hiện các biện pháp duy trì mô hình tuyến hẻm văn minh hiện có.</w:t>
      </w:r>
    </w:p>
    <w:p w:rsidR="0056543F" w:rsidRDefault="0056543F" w:rsidP="0042492A">
      <w:pPr>
        <w:spacing w:after="120"/>
        <w:jc w:val="both"/>
        <w:rPr>
          <w:sz w:val="28"/>
          <w:szCs w:val="28"/>
          <w:lang w:val="pt-BR"/>
        </w:rPr>
      </w:pPr>
      <w:r>
        <w:rPr>
          <w:sz w:val="28"/>
          <w:szCs w:val="28"/>
          <w:lang w:val="pt-BR"/>
        </w:rPr>
        <w:tab/>
      </w:r>
      <w:r w:rsidRPr="0056543F">
        <w:rPr>
          <w:b/>
          <w:sz w:val="28"/>
          <w:szCs w:val="28"/>
          <w:lang w:val="pt-BR"/>
        </w:rPr>
        <w:t xml:space="preserve">3. </w:t>
      </w:r>
      <w:r>
        <w:rPr>
          <w:sz w:val="28"/>
          <w:szCs w:val="28"/>
          <w:lang w:val="pt-BR"/>
        </w:rPr>
        <w:t>Chủ động tổ chức hoặc phối hợp với các ban</w:t>
      </w:r>
      <w:r w:rsidR="0042492A">
        <w:rPr>
          <w:sz w:val="28"/>
          <w:szCs w:val="28"/>
          <w:lang w:val="pt-BR"/>
        </w:rPr>
        <w:t xml:space="preserve"> ngành</w:t>
      </w:r>
      <w:r>
        <w:rPr>
          <w:sz w:val="28"/>
          <w:szCs w:val="28"/>
          <w:lang w:val="pt-BR"/>
        </w:rPr>
        <w:t xml:space="preserve"> khác của địa phương trong việc </w:t>
      </w:r>
      <w:r w:rsidR="0042492A">
        <w:rPr>
          <w:sz w:val="28"/>
          <w:szCs w:val="28"/>
          <w:lang w:val="pt-BR"/>
        </w:rPr>
        <w:t>vận động hộ gia đình</w:t>
      </w:r>
      <w:r w:rsidR="00AC192D">
        <w:rPr>
          <w:sz w:val="28"/>
          <w:szCs w:val="28"/>
          <w:lang w:val="pt-BR"/>
        </w:rPr>
        <w:t xml:space="preserve">, </w:t>
      </w:r>
      <w:r>
        <w:rPr>
          <w:sz w:val="28"/>
          <w:szCs w:val="28"/>
          <w:lang w:val="pt-BR"/>
        </w:rPr>
        <w:t>các</w:t>
      </w:r>
      <w:r w:rsidR="0042492A">
        <w:rPr>
          <w:sz w:val="28"/>
          <w:szCs w:val="28"/>
          <w:lang w:val="pt-BR"/>
        </w:rPr>
        <w:t xml:space="preserve"> k</w:t>
      </w:r>
      <w:r>
        <w:rPr>
          <w:sz w:val="28"/>
          <w:szCs w:val="28"/>
          <w:lang w:val="pt-BR"/>
        </w:rPr>
        <w:t>hu nhà trọ,</w:t>
      </w:r>
      <w:r w:rsidR="0042492A">
        <w:rPr>
          <w:sz w:val="28"/>
          <w:szCs w:val="28"/>
          <w:lang w:val="pt-BR"/>
        </w:rPr>
        <w:t xml:space="preserve"> trường</w:t>
      </w:r>
      <w:r w:rsidR="00B55147">
        <w:rPr>
          <w:sz w:val="28"/>
          <w:szCs w:val="28"/>
          <w:lang w:val="pt-BR"/>
        </w:rPr>
        <w:t xml:space="preserve"> học</w:t>
      </w:r>
      <w:r>
        <w:rPr>
          <w:sz w:val="28"/>
          <w:szCs w:val="28"/>
          <w:lang w:val="pt-BR"/>
        </w:rPr>
        <w:t xml:space="preserve"> thực hiện tổng vệ sinh thường xuyên, </w:t>
      </w:r>
      <w:r w:rsidR="00AC192D">
        <w:rPr>
          <w:sz w:val="28"/>
          <w:szCs w:val="28"/>
          <w:lang w:val="pt-BR"/>
        </w:rPr>
        <w:t>bố trí</w:t>
      </w:r>
      <w:r>
        <w:rPr>
          <w:sz w:val="28"/>
          <w:szCs w:val="28"/>
          <w:lang w:val="pt-BR"/>
        </w:rPr>
        <w:t xml:space="preserve"> các khu vực trồng hoa, cây cảnh, tạo mảng xanh đô thị.</w:t>
      </w:r>
    </w:p>
    <w:p w:rsidR="0042492A" w:rsidRPr="00FB09D0" w:rsidRDefault="0042492A" w:rsidP="0042492A">
      <w:pPr>
        <w:spacing w:after="120"/>
        <w:jc w:val="both"/>
        <w:rPr>
          <w:sz w:val="28"/>
          <w:szCs w:val="28"/>
          <w:lang w:val="pt-BR"/>
        </w:rPr>
      </w:pPr>
      <w:r>
        <w:rPr>
          <w:sz w:val="28"/>
          <w:szCs w:val="28"/>
          <w:lang w:val="pt-BR"/>
        </w:rPr>
        <w:tab/>
        <w:t>Ban Thường vụ Thành Đoàn đề nghị các đơn vị nhanh chống triển khai thực hiện và báo cáo kết quả thực hiện về văn phòng thành đoàn</w:t>
      </w:r>
      <w:r w:rsidR="00AC192D">
        <w:rPr>
          <w:sz w:val="28"/>
          <w:szCs w:val="28"/>
          <w:lang w:val="pt-BR"/>
        </w:rPr>
        <w:t xml:space="preserve"> trực tiếp đ/c Lợi,</w:t>
      </w:r>
      <w:r>
        <w:rPr>
          <w:sz w:val="28"/>
          <w:szCs w:val="28"/>
          <w:lang w:val="pt-BR"/>
        </w:rPr>
        <w:t xml:space="preserve"> </w:t>
      </w:r>
      <w:r w:rsidR="00AC192D">
        <w:rPr>
          <w:sz w:val="28"/>
          <w:szCs w:val="28"/>
          <w:lang w:val="pt-BR"/>
        </w:rPr>
        <w:t xml:space="preserve"> </w:t>
      </w:r>
      <w:r w:rsidRPr="00B55147">
        <w:rPr>
          <w:b/>
          <w:i/>
          <w:sz w:val="28"/>
          <w:szCs w:val="28"/>
          <w:lang w:val="pt-BR"/>
        </w:rPr>
        <w:t>trước ngày 04/12/2017.</w:t>
      </w:r>
    </w:p>
    <w:p w:rsidR="00DF3EBD" w:rsidRPr="0042492A" w:rsidRDefault="0042492A" w:rsidP="0042492A">
      <w:pPr>
        <w:spacing w:after="120"/>
        <w:jc w:val="both"/>
        <w:rPr>
          <w:sz w:val="28"/>
          <w:szCs w:val="28"/>
          <w:lang w:val="pt-BR"/>
        </w:rPr>
      </w:pPr>
      <w:r w:rsidRPr="0042492A">
        <w:rPr>
          <w:sz w:val="28"/>
          <w:szCs w:val="28"/>
          <w:lang w:val="pt-BR"/>
        </w:rPr>
        <w:tab/>
        <w:t>Trân trọng!</w:t>
      </w:r>
    </w:p>
    <w:p w:rsidR="00DF3EBD" w:rsidRPr="00892C96" w:rsidRDefault="00DF3EBD" w:rsidP="00F61B95">
      <w:pPr>
        <w:rPr>
          <w:lang w:val="pt-BR"/>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Default="00F61B95" w:rsidP="001F1E30">
            <w:pPr>
              <w:jc w:val="both"/>
              <w:rPr>
                <w:b/>
                <w:i/>
                <w:sz w:val="26"/>
                <w:szCs w:val="26"/>
                <w:lang w:val="pt-BR"/>
              </w:rPr>
            </w:pPr>
            <w:r w:rsidRPr="00892C96">
              <w:rPr>
                <w:b/>
                <w:i/>
                <w:sz w:val="26"/>
                <w:szCs w:val="26"/>
                <w:lang w:val="pt-BR"/>
              </w:rPr>
              <w:t>Nơi nhận:</w:t>
            </w:r>
          </w:p>
          <w:p w:rsidR="00F61B95" w:rsidRDefault="00F61B95" w:rsidP="001F1E30">
            <w:pPr>
              <w:jc w:val="both"/>
              <w:rPr>
                <w:sz w:val="22"/>
                <w:szCs w:val="28"/>
                <w:lang w:val="es-MX"/>
              </w:rPr>
            </w:pPr>
            <w:r w:rsidRPr="00AA77C3">
              <w:rPr>
                <w:sz w:val="22"/>
                <w:szCs w:val="28"/>
                <w:lang w:val="es-MX"/>
              </w:rPr>
              <w:t>- Ban dân vận Thành ủy</w:t>
            </w:r>
            <w:r w:rsidR="0042492A">
              <w:rPr>
                <w:sz w:val="22"/>
                <w:szCs w:val="28"/>
                <w:lang w:val="es-MX"/>
              </w:rPr>
              <w:t>(b/c)</w:t>
            </w:r>
            <w:r w:rsidRPr="00AA77C3">
              <w:rPr>
                <w:sz w:val="22"/>
                <w:szCs w:val="28"/>
                <w:lang w:val="es-MX"/>
              </w:rPr>
              <w:t>;</w:t>
            </w:r>
          </w:p>
          <w:p w:rsidR="00F61B95" w:rsidRPr="00AA77C3" w:rsidRDefault="00F61B95" w:rsidP="001F1E30">
            <w:pPr>
              <w:jc w:val="both"/>
              <w:rPr>
                <w:sz w:val="22"/>
                <w:szCs w:val="28"/>
                <w:lang w:val="es-MX"/>
              </w:rPr>
            </w:pPr>
            <w:r w:rsidRPr="00AA77C3">
              <w:rPr>
                <w:sz w:val="22"/>
                <w:szCs w:val="28"/>
                <w:lang w:val="es-MX"/>
              </w:rPr>
              <w:t xml:space="preserve">- </w:t>
            </w:r>
            <w:r>
              <w:rPr>
                <w:sz w:val="22"/>
                <w:szCs w:val="28"/>
                <w:lang w:val="es-MX"/>
              </w:rPr>
              <w:t>Như trên;</w:t>
            </w:r>
          </w:p>
          <w:p w:rsidR="00F61B95" w:rsidRDefault="00F61B95" w:rsidP="001F1E30">
            <w:pPr>
              <w:jc w:val="both"/>
              <w:rPr>
                <w:sz w:val="22"/>
                <w:szCs w:val="28"/>
                <w:lang w:val="es-MX"/>
              </w:rPr>
            </w:pPr>
            <w:r w:rsidRPr="00AA77C3">
              <w:rPr>
                <w:sz w:val="22"/>
                <w:szCs w:val="28"/>
                <w:lang w:val="es-MX"/>
              </w:rPr>
              <w:t>- Lưu, V</w:t>
            </w:r>
            <w:r w:rsidR="0042492A">
              <w:rPr>
                <w:sz w:val="22"/>
                <w:szCs w:val="28"/>
                <w:lang w:val="es-MX"/>
              </w:rPr>
              <w:t>T</w:t>
            </w:r>
            <w:r>
              <w:rPr>
                <w:sz w:val="22"/>
                <w:szCs w:val="28"/>
                <w:lang w:val="es-MX"/>
              </w:rPr>
              <w:t>.</w:t>
            </w:r>
          </w:p>
          <w:p w:rsidR="00F61B95" w:rsidRDefault="00F61B95" w:rsidP="001F1E30">
            <w:pPr>
              <w:jc w:val="both"/>
              <w:rPr>
                <w:sz w:val="22"/>
                <w:szCs w:val="22"/>
              </w:rPr>
            </w:pPr>
          </w:p>
          <w:p w:rsidR="0042492A" w:rsidRPr="007E102F" w:rsidRDefault="0042492A" w:rsidP="001F1E30">
            <w:pPr>
              <w:jc w:val="both"/>
              <w:rPr>
                <w:i/>
                <w:sz w:val="22"/>
                <w:szCs w:val="22"/>
              </w:rPr>
            </w:pPr>
          </w:p>
          <w:p w:rsidR="00F61B95" w:rsidRPr="0042492A" w:rsidRDefault="0042492A" w:rsidP="001F1E30">
            <w:pPr>
              <w:jc w:val="both"/>
              <w:rPr>
                <w:i/>
                <w:sz w:val="18"/>
                <w:szCs w:val="18"/>
              </w:rPr>
            </w:pPr>
            <w:r w:rsidRPr="0042492A">
              <w:rPr>
                <w:i/>
                <w:sz w:val="18"/>
                <w:szCs w:val="18"/>
              </w:rPr>
              <w:fldChar w:fldCharType="begin"/>
            </w:r>
            <w:r w:rsidRPr="0042492A">
              <w:rPr>
                <w:i/>
                <w:sz w:val="18"/>
                <w:szCs w:val="18"/>
              </w:rPr>
              <w:instrText xml:space="preserve"> FILENAME  \p  \* MERGEFORMAT </w:instrText>
            </w:r>
            <w:r w:rsidRPr="0042492A">
              <w:rPr>
                <w:i/>
                <w:sz w:val="18"/>
                <w:szCs w:val="18"/>
              </w:rPr>
              <w:fldChar w:fldCharType="separate"/>
            </w:r>
            <w:r w:rsidRPr="0042492A">
              <w:rPr>
                <w:i/>
                <w:noProof/>
                <w:sz w:val="18"/>
                <w:szCs w:val="18"/>
              </w:rPr>
              <w:t>D:\Thanh doan\Thanh doan\Nam 2017\CV van dong ĐVTN tham gia thuc hien nep song VMĐT.docx</w:t>
            </w:r>
            <w:r w:rsidRPr="0042492A">
              <w:rPr>
                <w:i/>
                <w:sz w:val="18"/>
                <w:szCs w:val="18"/>
              </w:rPr>
              <w:fldChar w:fldCharType="end"/>
            </w: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Default="00C23A4C" w:rsidP="00C23A4C">
            <w:pPr>
              <w:spacing w:before="120"/>
              <w:jc w:val="center"/>
              <w:rPr>
                <w:i/>
                <w:sz w:val="28"/>
                <w:szCs w:val="28"/>
              </w:rPr>
            </w:pPr>
            <w:r>
              <w:rPr>
                <w:i/>
                <w:sz w:val="28"/>
                <w:szCs w:val="28"/>
              </w:rPr>
              <w:t>(đã ký</w:t>
            </w:r>
            <w:bookmarkStart w:id="0" w:name="_GoBack"/>
            <w:bookmarkEnd w:id="0"/>
            <w:r>
              <w:rPr>
                <w:i/>
                <w:sz w:val="28"/>
                <w:szCs w:val="28"/>
              </w:rPr>
              <w:t>)</w:t>
            </w:r>
          </w:p>
          <w:p w:rsidR="00BE7C32" w:rsidRDefault="00BE7C32" w:rsidP="004E14FA">
            <w:pPr>
              <w:spacing w:before="120"/>
              <w:rPr>
                <w:i/>
                <w:sz w:val="28"/>
                <w:szCs w:val="28"/>
              </w:rPr>
            </w:pPr>
          </w:p>
          <w:p w:rsidR="004863EE" w:rsidRDefault="004863EE" w:rsidP="004E14FA">
            <w:pPr>
              <w:spacing w:before="120"/>
              <w:rPr>
                <w:sz w:val="28"/>
                <w:szCs w:val="28"/>
              </w:rPr>
            </w:pPr>
          </w:p>
          <w:p w:rsidR="00F61B95" w:rsidRPr="00BE7C32" w:rsidRDefault="003C470E" w:rsidP="00BE7C32">
            <w:pPr>
              <w:spacing w:before="120"/>
              <w:jc w:val="center"/>
              <w:rPr>
                <w:b/>
                <w:sz w:val="28"/>
                <w:szCs w:val="28"/>
              </w:rPr>
            </w:pPr>
            <w:r w:rsidRPr="00BE7C32">
              <w:rPr>
                <w:b/>
                <w:sz w:val="28"/>
                <w:szCs w:val="28"/>
              </w:rPr>
              <w:t>Nguyễn Minh Huy</w:t>
            </w:r>
          </w:p>
        </w:tc>
      </w:tr>
    </w:tbl>
    <w:p w:rsidR="00AE4CC6" w:rsidRDefault="00AE4CC6" w:rsidP="004863EE">
      <w:pPr>
        <w:spacing w:after="120"/>
        <w:jc w:val="center"/>
      </w:pPr>
    </w:p>
    <w:sectPr w:rsidR="00AE4CC6" w:rsidSect="00D01D5F">
      <w:footerReference w:type="default" r:id="rId9"/>
      <w:pgSz w:w="11909" w:h="16834" w:code="9"/>
      <w:pgMar w:top="720" w:right="851" w:bottom="567"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994" w:rsidRDefault="009F4994" w:rsidP="0024468F">
      <w:r>
        <w:separator/>
      </w:r>
    </w:p>
  </w:endnote>
  <w:endnote w:type="continuationSeparator" w:id="0">
    <w:p w:rsidR="009F4994" w:rsidRDefault="009F4994"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8F" w:rsidRDefault="0024468F" w:rsidP="0024468F">
    <w:pPr>
      <w:pStyle w:val="Footer"/>
      <w:jc w:val="center"/>
    </w:pPr>
  </w:p>
  <w:p w:rsidR="0024468F" w:rsidRDefault="0024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994" w:rsidRDefault="009F4994" w:rsidP="0024468F">
      <w:r>
        <w:separator/>
      </w:r>
    </w:p>
  </w:footnote>
  <w:footnote w:type="continuationSeparator" w:id="0">
    <w:p w:rsidR="009F4994" w:rsidRDefault="009F4994" w:rsidP="00244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14279A"/>
    <w:rsid w:val="00216A56"/>
    <w:rsid w:val="0024468F"/>
    <w:rsid w:val="00294661"/>
    <w:rsid w:val="003025FA"/>
    <w:rsid w:val="0034556F"/>
    <w:rsid w:val="0035582B"/>
    <w:rsid w:val="003A5847"/>
    <w:rsid w:val="003A5A44"/>
    <w:rsid w:val="003C470E"/>
    <w:rsid w:val="0042492A"/>
    <w:rsid w:val="004863EE"/>
    <w:rsid w:val="00491273"/>
    <w:rsid w:val="004E14FA"/>
    <w:rsid w:val="0056543F"/>
    <w:rsid w:val="005D48C0"/>
    <w:rsid w:val="005E3F09"/>
    <w:rsid w:val="006152F1"/>
    <w:rsid w:val="00616DAD"/>
    <w:rsid w:val="006C75B9"/>
    <w:rsid w:val="006F73FD"/>
    <w:rsid w:val="007A63F7"/>
    <w:rsid w:val="007A66C7"/>
    <w:rsid w:val="007E102F"/>
    <w:rsid w:val="008004BF"/>
    <w:rsid w:val="00892C96"/>
    <w:rsid w:val="008F7C1E"/>
    <w:rsid w:val="00935ADD"/>
    <w:rsid w:val="009D6448"/>
    <w:rsid w:val="009E2C81"/>
    <w:rsid w:val="009F4994"/>
    <w:rsid w:val="00A470C4"/>
    <w:rsid w:val="00A72E1A"/>
    <w:rsid w:val="00AC192D"/>
    <w:rsid w:val="00AE08CE"/>
    <w:rsid w:val="00AE4CC6"/>
    <w:rsid w:val="00B55147"/>
    <w:rsid w:val="00B73FC4"/>
    <w:rsid w:val="00BA2D21"/>
    <w:rsid w:val="00BE7C32"/>
    <w:rsid w:val="00C23A4C"/>
    <w:rsid w:val="00D01D5F"/>
    <w:rsid w:val="00D264E8"/>
    <w:rsid w:val="00D663EE"/>
    <w:rsid w:val="00D9793B"/>
    <w:rsid w:val="00DA5513"/>
    <w:rsid w:val="00DD6629"/>
    <w:rsid w:val="00DF3EBD"/>
    <w:rsid w:val="00E43AD4"/>
    <w:rsid w:val="00E55E23"/>
    <w:rsid w:val="00EE62C3"/>
    <w:rsid w:val="00F61B95"/>
    <w:rsid w:val="00F81399"/>
    <w:rsid w:val="00F879B9"/>
    <w:rsid w:val="00FB0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8B81-7662-4E89-A0CF-A4DFD171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duclo</cp:lastModifiedBy>
  <cp:revision>35</cp:revision>
  <cp:lastPrinted>2017-11-27T04:11:00Z</cp:lastPrinted>
  <dcterms:created xsi:type="dcterms:W3CDTF">2017-03-06T03:19:00Z</dcterms:created>
  <dcterms:modified xsi:type="dcterms:W3CDTF">2017-11-27T09:00:00Z</dcterms:modified>
</cp:coreProperties>
</file>