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6095"/>
      </w:tblGrid>
      <w:tr w:rsidR="00404B82" w:rsidRPr="002959B9" w:rsidTr="005D0C39">
        <w:trPr>
          <w:jc w:val="center"/>
        </w:trPr>
        <w:tc>
          <w:tcPr>
            <w:tcW w:w="4678" w:type="dxa"/>
          </w:tcPr>
          <w:p w:rsidR="00404B82" w:rsidRPr="005D0C39" w:rsidRDefault="00404B82" w:rsidP="004A2155">
            <w:pPr>
              <w:jc w:val="center"/>
              <w:rPr>
                <w:sz w:val="27"/>
                <w:szCs w:val="27"/>
              </w:rPr>
            </w:pPr>
            <w:r w:rsidRPr="005D0C39">
              <w:rPr>
                <w:sz w:val="27"/>
                <w:szCs w:val="27"/>
              </w:rPr>
              <w:t>THÀNH ĐOÀN - PHÒNG GD &amp; ĐT</w:t>
            </w:r>
          </w:p>
          <w:p w:rsidR="00404B82" w:rsidRPr="005D0C39" w:rsidRDefault="00404B82" w:rsidP="004A2155">
            <w:pPr>
              <w:jc w:val="center"/>
              <w:rPr>
                <w:sz w:val="27"/>
                <w:szCs w:val="27"/>
              </w:rPr>
            </w:pPr>
            <w:r w:rsidRPr="005D0C39">
              <w:rPr>
                <w:b/>
                <w:sz w:val="27"/>
                <w:szCs w:val="27"/>
              </w:rPr>
              <w:t>THÀNH PHỐ THỦ DẦU MỘT</w:t>
            </w:r>
          </w:p>
        </w:tc>
        <w:tc>
          <w:tcPr>
            <w:tcW w:w="6095" w:type="dxa"/>
          </w:tcPr>
          <w:p w:rsidR="00404B82" w:rsidRPr="005D0C39" w:rsidRDefault="00404B82" w:rsidP="004A2155">
            <w:pPr>
              <w:jc w:val="center"/>
              <w:rPr>
                <w:b/>
                <w:sz w:val="27"/>
                <w:szCs w:val="27"/>
              </w:rPr>
            </w:pPr>
            <w:r w:rsidRPr="005D0C39">
              <w:rPr>
                <w:b/>
                <w:sz w:val="27"/>
                <w:szCs w:val="27"/>
              </w:rPr>
              <w:t>CỘNG HÒA XÃ HỘI CHỦ NGHĨA VIỆT NAM</w:t>
            </w:r>
          </w:p>
          <w:p w:rsidR="005D0C39" w:rsidRPr="005D0C39" w:rsidRDefault="00404B82" w:rsidP="005D0C39">
            <w:pPr>
              <w:jc w:val="center"/>
              <w:rPr>
                <w:b/>
                <w:sz w:val="27"/>
                <w:szCs w:val="27"/>
                <w:u w:val="single"/>
              </w:rPr>
            </w:pPr>
            <w:r w:rsidRPr="005D0C39">
              <w:rPr>
                <w:b/>
                <w:sz w:val="27"/>
                <w:szCs w:val="27"/>
                <w:u w:val="single"/>
              </w:rPr>
              <w:t>Độc lập – Tự do – Hạnh phúc</w:t>
            </w:r>
          </w:p>
        </w:tc>
      </w:tr>
      <w:tr w:rsidR="00404B82" w:rsidRPr="002959B9" w:rsidTr="005D0C39">
        <w:trPr>
          <w:jc w:val="center"/>
        </w:trPr>
        <w:tc>
          <w:tcPr>
            <w:tcW w:w="4678" w:type="dxa"/>
          </w:tcPr>
          <w:p w:rsidR="00404B82" w:rsidRPr="002959B9" w:rsidRDefault="00404B82" w:rsidP="004A2155">
            <w:pPr>
              <w:jc w:val="center"/>
              <w:rPr>
                <w:b/>
                <w:szCs w:val="28"/>
              </w:rPr>
            </w:pPr>
            <w:r w:rsidRPr="002959B9">
              <w:rPr>
                <w:b/>
                <w:szCs w:val="28"/>
              </w:rPr>
              <w:t>***</w:t>
            </w:r>
          </w:p>
          <w:p w:rsidR="00404B82" w:rsidRPr="002959B9" w:rsidRDefault="00404B82" w:rsidP="00546801">
            <w:pPr>
              <w:jc w:val="center"/>
              <w:rPr>
                <w:szCs w:val="28"/>
              </w:rPr>
            </w:pPr>
            <w:r w:rsidRPr="002959B9">
              <w:rPr>
                <w:szCs w:val="28"/>
              </w:rPr>
              <w:t xml:space="preserve">Số: </w:t>
            </w:r>
            <w:r w:rsidR="00546801">
              <w:rPr>
                <w:szCs w:val="28"/>
              </w:rPr>
              <w:t>58</w:t>
            </w:r>
            <w:r w:rsidRPr="002959B9">
              <w:rPr>
                <w:szCs w:val="28"/>
              </w:rPr>
              <w:t>/KH-LT</w:t>
            </w:r>
          </w:p>
        </w:tc>
        <w:tc>
          <w:tcPr>
            <w:tcW w:w="6095" w:type="dxa"/>
          </w:tcPr>
          <w:p w:rsidR="00404B82" w:rsidRDefault="00404B82" w:rsidP="005D0C39">
            <w:pPr>
              <w:rPr>
                <w:i/>
                <w:szCs w:val="28"/>
              </w:rPr>
            </w:pPr>
          </w:p>
          <w:p w:rsidR="005D0C39" w:rsidRPr="005D0C39" w:rsidRDefault="00F42ECB" w:rsidP="00F42ECB">
            <w:pPr>
              <w:jc w:val="center"/>
              <w:rPr>
                <w:i/>
                <w:sz w:val="26"/>
                <w:szCs w:val="26"/>
              </w:rPr>
            </w:pPr>
            <w:r>
              <w:rPr>
                <w:i/>
                <w:sz w:val="26"/>
                <w:szCs w:val="26"/>
              </w:rPr>
              <w:t xml:space="preserve">Thủ Dầu Một, ngày </w:t>
            </w:r>
            <w:r w:rsidR="00546801">
              <w:rPr>
                <w:i/>
                <w:sz w:val="26"/>
                <w:szCs w:val="26"/>
              </w:rPr>
              <w:t xml:space="preserve">25 </w:t>
            </w:r>
            <w:r>
              <w:rPr>
                <w:i/>
                <w:sz w:val="26"/>
                <w:szCs w:val="26"/>
              </w:rPr>
              <w:t xml:space="preserve">tháng </w:t>
            </w:r>
            <w:r w:rsidR="00546801">
              <w:rPr>
                <w:i/>
                <w:sz w:val="26"/>
                <w:szCs w:val="26"/>
              </w:rPr>
              <w:t xml:space="preserve">7 </w:t>
            </w:r>
            <w:r w:rsidR="005D0C39" w:rsidRPr="005D0C39">
              <w:rPr>
                <w:i/>
                <w:sz w:val="26"/>
                <w:szCs w:val="26"/>
              </w:rPr>
              <w:t>năm 2018</w:t>
            </w:r>
          </w:p>
        </w:tc>
      </w:tr>
    </w:tbl>
    <w:p w:rsidR="00404B82" w:rsidRPr="00686877" w:rsidRDefault="00404B82" w:rsidP="00404B82">
      <w:pPr>
        <w:jc w:val="both"/>
        <w:rPr>
          <w:sz w:val="46"/>
          <w:szCs w:val="28"/>
        </w:rPr>
      </w:pPr>
    </w:p>
    <w:p w:rsidR="00404B82" w:rsidRPr="007274D1" w:rsidRDefault="00404B82" w:rsidP="00404B82">
      <w:pPr>
        <w:jc w:val="center"/>
        <w:rPr>
          <w:b/>
          <w:szCs w:val="28"/>
        </w:rPr>
      </w:pPr>
      <w:r>
        <w:rPr>
          <w:b/>
          <w:szCs w:val="28"/>
        </w:rPr>
        <w:t>KẾ</w:t>
      </w:r>
      <w:r w:rsidRPr="007274D1">
        <w:rPr>
          <w:b/>
          <w:szCs w:val="28"/>
        </w:rPr>
        <w:t xml:space="preserve"> HOẠCH</w:t>
      </w:r>
    </w:p>
    <w:p w:rsidR="00404B82" w:rsidRPr="005B2174" w:rsidRDefault="00404B82" w:rsidP="00404B82">
      <w:pPr>
        <w:jc w:val="center"/>
        <w:rPr>
          <w:b/>
          <w:i/>
          <w:szCs w:val="28"/>
        </w:rPr>
      </w:pPr>
      <w:r w:rsidRPr="007274D1">
        <w:rPr>
          <w:b/>
          <w:szCs w:val="28"/>
        </w:rPr>
        <w:t xml:space="preserve">Tổ </w:t>
      </w:r>
      <w:r>
        <w:rPr>
          <w:b/>
          <w:szCs w:val="28"/>
        </w:rPr>
        <w:t xml:space="preserve">chức hội thi </w:t>
      </w:r>
      <w:r w:rsidRPr="005B2174">
        <w:rPr>
          <w:b/>
          <w:i/>
          <w:szCs w:val="28"/>
        </w:rPr>
        <w:t xml:space="preserve">“Chúng em tìm hiểu biển đảo quê hương và kể chuyện về </w:t>
      </w:r>
    </w:p>
    <w:p w:rsidR="00404B82" w:rsidRPr="007274D1" w:rsidRDefault="00404B82" w:rsidP="00404B82">
      <w:pPr>
        <w:jc w:val="center"/>
        <w:rPr>
          <w:b/>
          <w:szCs w:val="28"/>
        </w:rPr>
      </w:pPr>
      <w:r w:rsidRPr="005B2174">
        <w:rPr>
          <w:b/>
          <w:i/>
          <w:szCs w:val="28"/>
        </w:rPr>
        <w:t>Bác Hồ kính yêu”</w:t>
      </w:r>
      <w:r>
        <w:rPr>
          <w:b/>
          <w:szCs w:val="28"/>
        </w:rPr>
        <w:t xml:space="preserve"> lần V năm học 2017 - 2018</w:t>
      </w:r>
    </w:p>
    <w:p w:rsidR="00404B82" w:rsidRPr="00686877" w:rsidRDefault="00404B82" w:rsidP="00404B82">
      <w:pPr>
        <w:jc w:val="center"/>
        <w:rPr>
          <w:sz w:val="46"/>
          <w:szCs w:val="28"/>
        </w:rPr>
      </w:pPr>
    </w:p>
    <w:p w:rsidR="00404B82" w:rsidRDefault="00404B82" w:rsidP="005D0C39">
      <w:pPr>
        <w:spacing w:after="120"/>
        <w:ind w:firstLine="720"/>
        <w:jc w:val="both"/>
        <w:rPr>
          <w:szCs w:val="28"/>
        </w:rPr>
      </w:pPr>
      <w:r>
        <w:rPr>
          <w:szCs w:val="28"/>
        </w:rPr>
        <w:t>Thực hiện nội dung chương trình công tác Đội và phong trào thiếu nhi Thành phố Thủ Dầu Một năm học 2017 - 2018;</w:t>
      </w:r>
    </w:p>
    <w:p w:rsidR="00404B82" w:rsidRDefault="00404B82" w:rsidP="005D0C39">
      <w:pPr>
        <w:spacing w:after="120"/>
        <w:ind w:firstLine="720"/>
        <w:jc w:val="both"/>
        <w:rPr>
          <w:szCs w:val="28"/>
        </w:rPr>
      </w:pPr>
      <w:r>
        <w:rPr>
          <w:szCs w:val="28"/>
        </w:rPr>
        <w:t>Nhằm tiếp tục thực hiện phong trào “</w:t>
      </w:r>
      <w:r w:rsidRPr="005B2174">
        <w:rPr>
          <w:i/>
          <w:szCs w:val="28"/>
        </w:rPr>
        <w:t xml:space="preserve">Tuổi trẻ học tập và làm theo tấm gương đạo đức Hồ Chí Minh” </w:t>
      </w:r>
      <w:r>
        <w:rPr>
          <w:szCs w:val="28"/>
        </w:rPr>
        <w:t xml:space="preserve">và Chỉ thị 05 của Bộ Chính trị về việc </w:t>
      </w:r>
      <w:r>
        <w:rPr>
          <w:i/>
          <w:szCs w:val="28"/>
        </w:rPr>
        <w:t>“</w:t>
      </w:r>
      <w:r w:rsidRPr="000E57CA">
        <w:rPr>
          <w:i/>
          <w:szCs w:val="28"/>
        </w:rPr>
        <w:t xml:space="preserve">Đẩy mạnh học tập </w:t>
      </w:r>
      <w:r>
        <w:rPr>
          <w:i/>
          <w:szCs w:val="28"/>
        </w:rPr>
        <w:t xml:space="preserve">và </w:t>
      </w:r>
      <w:r w:rsidRPr="000E57CA">
        <w:rPr>
          <w:i/>
          <w:szCs w:val="28"/>
        </w:rPr>
        <w:t>làm theo tư tưởng</w:t>
      </w:r>
      <w:r>
        <w:rPr>
          <w:i/>
          <w:szCs w:val="28"/>
        </w:rPr>
        <w:t>,</w:t>
      </w:r>
      <w:r w:rsidRPr="000E57CA">
        <w:rPr>
          <w:i/>
          <w:szCs w:val="28"/>
        </w:rPr>
        <w:t xml:space="preserve"> đạo đức</w:t>
      </w:r>
      <w:r>
        <w:rPr>
          <w:i/>
          <w:szCs w:val="28"/>
        </w:rPr>
        <w:t>,</w:t>
      </w:r>
      <w:r w:rsidRPr="000E57CA">
        <w:rPr>
          <w:i/>
          <w:szCs w:val="28"/>
        </w:rPr>
        <w:t xml:space="preserve"> phong cách Hồ chí Minh”</w:t>
      </w:r>
      <w:r>
        <w:rPr>
          <w:szCs w:val="28"/>
        </w:rPr>
        <w:t>;</w:t>
      </w:r>
    </w:p>
    <w:p w:rsidR="00404B82" w:rsidRDefault="00404B82" w:rsidP="005D0C39">
      <w:pPr>
        <w:spacing w:after="120"/>
        <w:ind w:firstLine="720"/>
        <w:jc w:val="both"/>
        <w:rPr>
          <w:szCs w:val="28"/>
        </w:rPr>
      </w:pPr>
      <w:r>
        <w:rPr>
          <w:sz w:val="30"/>
          <w:szCs w:val="30"/>
        </w:rPr>
        <w:t xml:space="preserve">Ban Thường vụ Thành đoàn và Lãnh đạo phòng GD&amp;ĐT thành phố xây dựng kế hoạch tổ chức </w:t>
      </w:r>
      <w:r w:rsidRPr="007274D1">
        <w:rPr>
          <w:szCs w:val="28"/>
        </w:rPr>
        <w:t xml:space="preserve">hội thi </w:t>
      </w:r>
      <w:r w:rsidRPr="000E57CA">
        <w:rPr>
          <w:i/>
          <w:szCs w:val="28"/>
        </w:rPr>
        <w:t>“</w:t>
      </w:r>
      <w:r>
        <w:rPr>
          <w:i/>
          <w:szCs w:val="28"/>
        </w:rPr>
        <w:t>Chúng em tìm hiểu</w:t>
      </w:r>
      <w:r w:rsidRPr="000E57CA">
        <w:rPr>
          <w:i/>
          <w:szCs w:val="28"/>
        </w:rPr>
        <w:t xml:space="preserve"> biển đảo quê hương và kể chuyện về Bác Hồ kính yêu”</w:t>
      </w:r>
      <w:r>
        <w:rPr>
          <w:szCs w:val="28"/>
        </w:rPr>
        <w:t xml:space="preserve"> Lần V năm học 2017 – 2018 với những nội dung cụ thể như sau:</w:t>
      </w:r>
    </w:p>
    <w:p w:rsidR="00404B82" w:rsidRPr="00165817" w:rsidRDefault="00404B82" w:rsidP="005D0C39">
      <w:pPr>
        <w:spacing w:after="120"/>
        <w:jc w:val="both"/>
        <w:rPr>
          <w:b/>
          <w:szCs w:val="28"/>
        </w:rPr>
      </w:pPr>
      <w:r>
        <w:rPr>
          <w:szCs w:val="28"/>
        </w:rPr>
        <w:tab/>
      </w:r>
      <w:r w:rsidRPr="00165817">
        <w:rPr>
          <w:b/>
          <w:szCs w:val="28"/>
        </w:rPr>
        <w:t>I. MỤC ĐÍCH – Ý NGHĨA:</w:t>
      </w:r>
    </w:p>
    <w:p w:rsidR="00404B82" w:rsidRPr="00165817" w:rsidRDefault="00404B82" w:rsidP="005D0C39">
      <w:pPr>
        <w:spacing w:after="120"/>
        <w:jc w:val="both"/>
        <w:rPr>
          <w:b/>
          <w:szCs w:val="28"/>
        </w:rPr>
      </w:pPr>
      <w:r w:rsidRPr="00165817">
        <w:rPr>
          <w:b/>
          <w:szCs w:val="28"/>
        </w:rPr>
        <w:tab/>
        <w:t>1. Mục đích:</w:t>
      </w:r>
    </w:p>
    <w:p w:rsidR="00404B82" w:rsidRDefault="00404B82" w:rsidP="005D0C39">
      <w:pPr>
        <w:spacing w:after="120"/>
        <w:ind w:firstLine="720"/>
        <w:jc w:val="both"/>
        <w:rPr>
          <w:szCs w:val="28"/>
        </w:rPr>
      </w:pPr>
      <w:r>
        <w:rPr>
          <w:szCs w:val="28"/>
        </w:rPr>
        <w:t>Nhằm tạo sân chơi giải trí sau những giờ học tập căng thẳng và qua đó giúp cho các em đội viên, thiếu nhi có dịp gặp gỡ, giao lưu học tập lẫn nhau giữa các trường trên địa bàn thành phố.</w:t>
      </w:r>
    </w:p>
    <w:p w:rsidR="00404B82" w:rsidRDefault="00404B82" w:rsidP="005D0C39">
      <w:pPr>
        <w:spacing w:after="120"/>
        <w:ind w:firstLine="720"/>
        <w:jc w:val="both"/>
        <w:rPr>
          <w:szCs w:val="28"/>
        </w:rPr>
      </w:pPr>
      <w:r>
        <w:rPr>
          <w:szCs w:val="28"/>
        </w:rPr>
        <w:t>Tạo môi trường thể hiện và phát huy năng khiếu sở trường của các em đội viên, nhi đồng. Bên cạnh đó, tuyển chọn những cá nhân xuất sắc đào tạo, bồi dưỡng tham gia tốt phong trào các cấp tổ chức.</w:t>
      </w:r>
    </w:p>
    <w:p w:rsidR="00404B82" w:rsidRDefault="00404B82" w:rsidP="00686877">
      <w:pPr>
        <w:spacing w:after="120"/>
        <w:ind w:firstLine="720"/>
        <w:jc w:val="both"/>
        <w:rPr>
          <w:szCs w:val="28"/>
        </w:rPr>
      </w:pPr>
      <w:r>
        <w:rPr>
          <w:szCs w:val="28"/>
        </w:rPr>
        <w:t>Giáo dục các em đội viên, nhi đồng hiểu biết sâu hơn về tấm gương đạo đức của Bác Hồ, về chủ quyền biển đảo quê hương, từ đó các em tự nhận thức và rèn luyện, tu dưỡng đạo đức hình thành thói quen và nhân cách ngày một hoàn thiện hơn và phấn đấu trở thành người công dân có ích cho gia đình và xã hội.</w:t>
      </w:r>
    </w:p>
    <w:p w:rsidR="00404B82" w:rsidRDefault="00404B82" w:rsidP="005D0C39">
      <w:pPr>
        <w:spacing w:after="120"/>
        <w:ind w:firstLine="720"/>
        <w:jc w:val="both"/>
        <w:rPr>
          <w:b/>
          <w:szCs w:val="28"/>
        </w:rPr>
      </w:pPr>
      <w:r w:rsidRPr="00165817">
        <w:rPr>
          <w:b/>
          <w:szCs w:val="28"/>
        </w:rPr>
        <w:t>2. Yêu cầu:</w:t>
      </w:r>
    </w:p>
    <w:p w:rsidR="00404B82" w:rsidRDefault="00404B82" w:rsidP="005D0C39">
      <w:pPr>
        <w:spacing w:after="120"/>
        <w:ind w:firstLine="720"/>
        <w:jc w:val="both"/>
        <w:rPr>
          <w:color w:val="000000"/>
          <w:szCs w:val="28"/>
          <w:shd w:val="clear" w:color="auto" w:fill="FFFFFF"/>
        </w:rPr>
      </w:pPr>
      <w:r w:rsidRPr="00F60A91">
        <w:rPr>
          <w:color w:val="000000"/>
          <w:szCs w:val="28"/>
          <w:shd w:val="clear" w:color="auto" w:fill="FFFFFF"/>
        </w:rPr>
        <w:t xml:space="preserve"> - </w:t>
      </w:r>
      <w:r>
        <w:rPr>
          <w:color w:val="000000"/>
          <w:szCs w:val="28"/>
          <w:shd w:val="clear" w:color="auto" w:fill="FFFFFF"/>
        </w:rPr>
        <w:t xml:space="preserve">Hội thi được tổ chức ý nghĩa, thu hút sự tham gia của các em thiếu niên, nhi đồng, </w:t>
      </w:r>
      <w:r w:rsidRPr="00F60A91">
        <w:rPr>
          <w:color w:val="000000"/>
          <w:szCs w:val="28"/>
          <w:shd w:val="clear" w:color="auto" w:fill="FFFFFF"/>
        </w:rPr>
        <w:t>góp phần làm phong phú hơn những tư liệu về cuộc đời và sự nghiệp của Bác.</w:t>
      </w:r>
    </w:p>
    <w:p w:rsidR="00404B82" w:rsidRDefault="00404B82" w:rsidP="005D0C39">
      <w:pPr>
        <w:spacing w:after="120"/>
        <w:ind w:firstLine="720"/>
        <w:jc w:val="both"/>
        <w:rPr>
          <w:color w:val="000000"/>
          <w:szCs w:val="28"/>
          <w:shd w:val="clear" w:color="auto" w:fill="FFFFFF"/>
        </w:rPr>
      </w:pPr>
      <w:r>
        <w:rPr>
          <w:color w:val="000000"/>
          <w:szCs w:val="28"/>
          <w:shd w:val="clear" w:color="auto" w:fill="FFFFFF"/>
        </w:rPr>
        <w:t xml:space="preserve">- </w:t>
      </w:r>
      <w:r w:rsidRPr="00BF7439">
        <w:rPr>
          <w:color w:val="000000"/>
          <w:szCs w:val="28"/>
          <w:shd w:val="clear" w:color="auto" w:fill="FFFFFF"/>
        </w:rPr>
        <w:t xml:space="preserve">Đảm bảo tính tuyên truyền, giáo dục, nâng cao nhận thức cho </w:t>
      </w:r>
      <w:r>
        <w:rPr>
          <w:color w:val="000000"/>
          <w:szCs w:val="28"/>
          <w:shd w:val="clear" w:color="auto" w:fill="FFFFFF"/>
        </w:rPr>
        <w:t>thiếu niên, nhi đồng về tấm gương của Bác Hồ kính</w:t>
      </w:r>
      <w:r w:rsidRPr="00BF7439">
        <w:rPr>
          <w:color w:val="000000"/>
          <w:szCs w:val="28"/>
          <w:shd w:val="clear" w:color="auto" w:fill="FFFFFF"/>
        </w:rPr>
        <w:t xml:space="preserve"> yêu, giúp các em biết học tập, vận dụng vào cuộc sống và làm theo lời Bác.</w:t>
      </w:r>
    </w:p>
    <w:p w:rsidR="00686877" w:rsidRDefault="00686877" w:rsidP="005D0C39">
      <w:pPr>
        <w:spacing w:after="120"/>
        <w:ind w:firstLine="720"/>
        <w:jc w:val="both"/>
        <w:rPr>
          <w:color w:val="000000"/>
          <w:szCs w:val="28"/>
          <w:shd w:val="clear" w:color="auto" w:fill="FFFFFF"/>
        </w:rPr>
      </w:pPr>
    </w:p>
    <w:p w:rsidR="00686877" w:rsidRDefault="00686877" w:rsidP="005D0C39">
      <w:pPr>
        <w:spacing w:after="120"/>
        <w:ind w:firstLine="720"/>
        <w:jc w:val="both"/>
        <w:rPr>
          <w:color w:val="000000"/>
          <w:szCs w:val="28"/>
          <w:shd w:val="clear" w:color="auto" w:fill="FFFFFF"/>
        </w:rPr>
      </w:pPr>
    </w:p>
    <w:p w:rsidR="00404B82" w:rsidRPr="00165817" w:rsidRDefault="00404B82" w:rsidP="005D0C39">
      <w:pPr>
        <w:spacing w:after="120"/>
        <w:ind w:firstLine="720"/>
        <w:jc w:val="both"/>
        <w:rPr>
          <w:b/>
          <w:szCs w:val="28"/>
        </w:rPr>
      </w:pPr>
      <w:r w:rsidRPr="00165817">
        <w:rPr>
          <w:b/>
          <w:szCs w:val="28"/>
        </w:rPr>
        <w:lastRenderedPageBreak/>
        <w:t>II. THỜI GIAN – ĐỊA ĐIỂM:</w:t>
      </w:r>
    </w:p>
    <w:p w:rsidR="00404B82" w:rsidRPr="00D32884" w:rsidRDefault="00404B82" w:rsidP="005D0C39">
      <w:pPr>
        <w:spacing w:after="120"/>
        <w:ind w:firstLine="720"/>
        <w:jc w:val="both"/>
        <w:rPr>
          <w:b/>
          <w:szCs w:val="28"/>
        </w:rPr>
      </w:pPr>
      <w:r w:rsidRPr="00165817">
        <w:rPr>
          <w:b/>
          <w:szCs w:val="28"/>
        </w:rPr>
        <w:t>1. Thời gian:</w:t>
      </w:r>
      <w:r>
        <w:rPr>
          <w:b/>
          <w:szCs w:val="28"/>
        </w:rPr>
        <w:t xml:space="preserve"> </w:t>
      </w:r>
      <w:r>
        <w:rPr>
          <w:szCs w:val="28"/>
        </w:rPr>
        <w:t>01 ngà</w:t>
      </w:r>
      <w:r w:rsidR="00F42ECB">
        <w:rPr>
          <w:color w:val="000000" w:themeColor="text1"/>
          <w:szCs w:val="28"/>
        </w:rPr>
        <w:t>y, ngày 1</w:t>
      </w:r>
      <w:r w:rsidR="003C3AAD">
        <w:rPr>
          <w:color w:val="000000" w:themeColor="text1"/>
          <w:szCs w:val="28"/>
        </w:rPr>
        <w:t>4</w:t>
      </w:r>
      <w:r w:rsidR="005D0C39">
        <w:rPr>
          <w:color w:val="000000" w:themeColor="text1"/>
          <w:szCs w:val="28"/>
        </w:rPr>
        <w:t>/</w:t>
      </w:r>
      <w:r w:rsidR="00F42ECB">
        <w:rPr>
          <w:color w:val="000000" w:themeColor="text1"/>
          <w:szCs w:val="28"/>
        </w:rPr>
        <w:t>8</w:t>
      </w:r>
      <w:r w:rsidRPr="00FF55F0">
        <w:rPr>
          <w:color w:val="000000" w:themeColor="text1"/>
          <w:szCs w:val="28"/>
        </w:rPr>
        <w:t xml:space="preserve">/2018 </w:t>
      </w:r>
      <w:r>
        <w:rPr>
          <w:i/>
          <w:szCs w:val="28"/>
        </w:rPr>
        <w:t xml:space="preserve">(thứ </w:t>
      </w:r>
      <w:r w:rsidR="003C3AAD">
        <w:rPr>
          <w:i/>
          <w:szCs w:val="28"/>
        </w:rPr>
        <w:t>ba</w:t>
      </w:r>
      <w:r w:rsidRPr="00AE055C">
        <w:rPr>
          <w:i/>
          <w:szCs w:val="28"/>
        </w:rPr>
        <w:t>).</w:t>
      </w:r>
    </w:p>
    <w:p w:rsidR="00404B82" w:rsidRDefault="00404B82" w:rsidP="005D0C39">
      <w:pPr>
        <w:spacing w:after="120"/>
        <w:ind w:firstLine="720"/>
        <w:jc w:val="both"/>
        <w:rPr>
          <w:szCs w:val="28"/>
        </w:rPr>
      </w:pPr>
      <w:r w:rsidRPr="005B2174">
        <w:rPr>
          <w:b/>
          <w:i/>
          <w:szCs w:val="28"/>
        </w:rPr>
        <w:t>* Lưu ý:</w:t>
      </w:r>
      <w:r>
        <w:rPr>
          <w:szCs w:val="28"/>
        </w:rPr>
        <w:t xml:space="preserve"> sáng bắt đầu từ 07 giờ 30 phút đến 11 giờ 30 phút; chiều từ 13 giờ 30 phút đến 17 giờ 00 phút.</w:t>
      </w:r>
    </w:p>
    <w:p w:rsidR="00404B82" w:rsidRDefault="00404B82" w:rsidP="005D0C39">
      <w:pPr>
        <w:spacing w:after="120"/>
        <w:ind w:firstLine="720"/>
        <w:jc w:val="both"/>
        <w:rPr>
          <w:i/>
          <w:szCs w:val="28"/>
        </w:rPr>
      </w:pPr>
      <w:r w:rsidRPr="00165817">
        <w:rPr>
          <w:b/>
          <w:szCs w:val="28"/>
        </w:rPr>
        <w:t>2. Địa điểm:</w:t>
      </w:r>
      <w:r w:rsidR="005D0C39">
        <w:rPr>
          <w:szCs w:val="28"/>
        </w:rPr>
        <w:t xml:space="preserve"> </w:t>
      </w:r>
      <w:r w:rsidR="00686877">
        <w:rPr>
          <w:szCs w:val="28"/>
        </w:rPr>
        <w:t>THCS Chánh Nghĩa</w:t>
      </w:r>
      <w:r w:rsidR="00292008">
        <w:rPr>
          <w:szCs w:val="28"/>
        </w:rPr>
        <w:t>.</w:t>
      </w:r>
    </w:p>
    <w:p w:rsidR="00404B82" w:rsidRPr="00165817" w:rsidRDefault="00404B82" w:rsidP="005D0C39">
      <w:pPr>
        <w:spacing w:after="120"/>
        <w:ind w:firstLine="720"/>
        <w:jc w:val="both"/>
        <w:rPr>
          <w:b/>
          <w:szCs w:val="28"/>
        </w:rPr>
      </w:pPr>
      <w:r w:rsidRPr="00165817">
        <w:rPr>
          <w:b/>
          <w:szCs w:val="28"/>
        </w:rPr>
        <w:t>III. ĐỐI TƯỢNG – SỐ LƯỢNG:</w:t>
      </w:r>
    </w:p>
    <w:p w:rsidR="00404B82" w:rsidRDefault="00404B82" w:rsidP="005D0C39">
      <w:pPr>
        <w:spacing w:after="120"/>
        <w:ind w:firstLine="720"/>
        <w:jc w:val="both"/>
        <w:rPr>
          <w:szCs w:val="28"/>
        </w:rPr>
      </w:pPr>
      <w:r w:rsidRPr="00165817">
        <w:rPr>
          <w:b/>
          <w:szCs w:val="28"/>
        </w:rPr>
        <w:t>1. Đối tượng:</w:t>
      </w:r>
      <w:r>
        <w:rPr>
          <w:szCs w:val="28"/>
        </w:rPr>
        <w:t xml:space="preserve"> Là các em đội viên hiện đang học tập, sinh hoạt tại các Liên đội trực thuộc Hội đồng Đội thành phố.</w:t>
      </w:r>
    </w:p>
    <w:p w:rsidR="00404B82" w:rsidRDefault="00404B82" w:rsidP="005D0C39">
      <w:pPr>
        <w:spacing w:after="120"/>
        <w:ind w:firstLine="720"/>
        <w:jc w:val="both"/>
        <w:rPr>
          <w:szCs w:val="28"/>
        </w:rPr>
      </w:pPr>
      <w:r w:rsidRPr="00165817">
        <w:rPr>
          <w:b/>
          <w:szCs w:val="28"/>
        </w:rPr>
        <w:t>2. Số lượng:</w:t>
      </w:r>
    </w:p>
    <w:p w:rsidR="00404B82" w:rsidRDefault="00404B82" w:rsidP="005D0C39">
      <w:pPr>
        <w:spacing w:after="120"/>
        <w:ind w:firstLine="720"/>
        <w:jc w:val="both"/>
        <w:rPr>
          <w:szCs w:val="28"/>
        </w:rPr>
      </w:pPr>
      <w:r>
        <w:rPr>
          <w:szCs w:val="28"/>
        </w:rPr>
        <w:t>- Phần thi kiến thức: khối THCS 05 em/đơn vị.</w:t>
      </w:r>
    </w:p>
    <w:p w:rsidR="00404B82" w:rsidRPr="0064630A" w:rsidRDefault="00404B82" w:rsidP="005D0C39">
      <w:pPr>
        <w:spacing w:after="120"/>
        <w:ind w:firstLine="720"/>
        <w:jc w:val="both"/>
        <w:rPr>
          <w:szCs w:val="28"/>
        </w:rPr>
      </w:pPr>
      <w:r w:rsidRPr="0064630A">
        <w:rPr>
          <w:szCs w:val="28"/>
        </w:rPr>
        <w:t xml:space="preserve">- Phần thi kể chuyện: Khối TH 01 em/đơn vị </w:t>
      </w:r>
      <w:r w:rsidRPr="0064630A">
        <w:rPr>
          <w:i/>
          <w:szCs w:val="28"/>
        </w:rPr>
        <w:t>(không hạn chế số lượng phụ họa).</w:t>
      </w:r>
    </w:p>
    <w:p w:rsidR="00404B82" w:rsidRDefault="00404B82" w:rsidP="005D0C39">
      <w:pPr>
        <w:spacing w:after="120"/>
        <w:ind w:firstLine="720"/>
        <w:jc w:val="both"/>
        <w:rPr>
          <w:szCs w:val="28"/>
        </w:rPr>
      </w:pPr>
      <w:r w:rsidRPr="00165817">
        <w:rPr>
          <w:b/>
          <w:szCs w:val="28"/>
        </w:rPr>
        <w:t xml:space="preserve">* </w:t>
      </w:r>
      <w:r w:rsidRPr="00165817">
        <w:rPr>
          <w:b/>
          <w:szCs w:val="28"/>
          <w:u w:val="single"/>
        </w:rPr>
        <w:t>Yêu cầu:</w:t>
      </w:r>
      <w:r>
        <w:rPr>
          <w:szCs w:val="28"/>
        </w:rPr>
        <w:t xml:space="preserve"> Chọn những em có năng khiếu kể các mẫu chuyện và có kiến thức am hiểu về cuộc đời và sự nghiệp của Bác Hồ, về biển đảo quê hương.</w:t>
      </w:r>
    </w:p>
    <w:p w:rsidR="00404B82" w:rsidRPr="00410A2B" w:rsidRDefault="00404B82" w:rsidP="005D0C39">
      <w:pPr>
        <w:spacing w:after="120"/>
        <w:ind w:firstLine="720"/>
        <w:jc w:val="both"/>
        <w:rPr>
          <w:b/>
          <w:szCs w:val="28"/>
        </w:rPr>
      </w:pPr>
      <w:r w:rsidRPr="00410A2B">
        <w:rPr>
          <w:b/>
          <w:szCs w:val="28"/>
        </w:rPr>
        <w:t>IV. NỘI DUNG – HÌNH THỨC:</w:t>
      </w:r>
    </w:p>
    <w:p w:rsidR="00404B82" w:rsidRPr="00410A2B" w:rsidRDefault="00404B82" w:rsidP="005D0C39">
      <w:pPr>
        <w:spacing w:after="120"/>
        <w:ind w:firstLine="720"/>
        <w:jc w:val="both"/>
        <w:rPr>
          <w:b/>
          <w:szCs w:val="28"/>
        </w:rPr>
      </w:pPr>
      <w:r w:rsidRPr="00410A2B">
        <w:rPr>
          <w:b/>
          <w:szCs w:val="28"/>
        </w:rPr>
        <w:t xml:space="preserve">1. Phần thi kiến thức: </w:t>
      </w:r>
    </w:p>
    <w:p w:rsidR="00404B82" w:rsidRDefault="00404B82" w:rsidP="005D0C39">
      <w:pPr>
        <w:spacing w:after="120"/>
        <w:ind w:firstLine="720"/>
        <w:jc w:val="both"/>
        <w:rPr>
          <w:szCs w:val="28"/>
        </w:rPr>
      </w:pPr>
      <w:r>
        <w:rPr>
          <w:szCs w:val="28"/>
        </w:rPr>
        <w:t>- Các đội tham gia thi trả lời trắc nghiệm</w:t>
      </w:r>
      <w:r w:rsidRPr="00AF0E48">
        <w:rPr>
          <w:szCs w:val="28"/>
        </w:rPr>
        <w:t xml:space="preserve"> </w:t>
      </w:r>
      <w:r>
        <w:rPr>
          <w:szCs w:val="28"/>
        </w:rPr>
        <w:t>kiến thức về cuộc đời và sự nghiệp của Chủ tịch Hồ Chí Minh, về chủ quyền biển đảo quê hương, về tổ chức Đoàn - Đội.</w:t>
      </w:r>
    </w:p>
    <w:p w:rsidR="00404B82" w:rsidRDefault="00404B82" w:rsidP="005D0C39">
      <w:pPr>
        <w:spacing w:after="120"/>
        <w:ind w:firstLine="720"/>
        <w:jc w:val="both"/>
        <w:rPr>
          <w:szCs w:val="28"/>
        </w:rPr>
      </w:pPr>
      <w:r>
        <w:rPr>
          <w:szCs w:val="28"/>
        </w:rPr>
        <w:t>- Hình thức: Dạng thi rung chuông vàng, MC sẽ nêu câu hỏi đồng thời bộ phận kỹ thuật sẽ trình chiếu Powerpoint trên màn chiếu, các thí sinh lần lượt tham gia trả lời với những câu hỏi kiến thức ngày một khó dần lên và BTC sẽ chọn ra 10 thí sinh xuất sắc nhất để đánh giá xếp hạng trao giải cá nhân, đồng thời tính điể</w:t>
      </w:r>
      <w:r w:rsidR="00E64B44">
        <w:rPr>
          <w:szCs w:val="28"/>
        </w:rPr>
        <w:t>m tập thể để trao giải đồng đội</w:t>
      </w:r>
      <w:r>
        <w:rPr>
          <w:szCs w:val="28"/>
        </w:rPr>
        <w:t>.</w:t>
      </w:r>
    </w:p>
    <w:p w:rsidR="00404B82" w:rsidRDefault="00404B82" w:rsidP="005D0C39">
      <w:pPr>
        <w:spacing w:after="120"/>
        <w:ind w:firstLine="720"/>
        <w:jc w:val="both"/>
        <w:rPr>
          <w:szCs w:val="28"/>
        </w:rPr>
      </w:pPr>
      <w:r w:rsidRPr="00250723">
        <w:rPr>
          <w:b/>
          <w:i/>
          <w:szCs w:val="28"/>
        </w:rPr>
        <w:t>* Lưu ý</w:t>
      </w:r>
      <w:r w:rsidRPr="00410A2B">
        <w:rPr>
          <w:b/>
          <w:szCs w:val="28"/>
        </w:rPr>
        <w:t>:</w:t>
      </w:r>
      <w:r w:rsidRPr="00410A2B">
        <w:rPr>
          <w:szCs w:val="28"/>
        </w:rPr>
        <w:t xml:space="preserve"> </w:t>
      </w:r>
      <w:r>
        <w:rPr>
          <w:szCs w:val="28"/>
        </w:rPr>
        <w:t>Các đơn vị tự chuẩn bị bảng con và phấn viết.</w:t>
      </w:r>
    </w:p>
    <w:p w:rsidR="00404B82" w:rsidRPr="00410A2B" w:rsidRDefault="00404B82" w:rsidP="005D0C39">
      <w:pPr>
        <w:spacing w:after="120"/>
        <w:ind w:firstLine="720"/>
        <w:jc w:val="both"/>
        <w:rPr>
          <w:b/>
          <w:szCs w:val="28"/>
        </w:rPr>
      </w:pPr>
      <w:r w:rsidRPr="00410A2B">
        <w:rPr>
          <w:b/>
          <w:szCs w:val="28"/>
        </w:rPr>
        <w:t xml:space="preserve">2. Phần thi </w:t>
      </w:r>
      <w:r>
        <w:rPr>
          <w:b/>
          <w:szCs w:val="28"/>
        </w:rPr>
        <w:t>kể chuyện</w:t>
      </w:r>
      <w:r w:rsidR="00E64B44">
        <w:rPr>
          <w:b/>
          <w:szCs w:val="28"/>
        </w:rPr>
        <w:t>:</w:t>
      </w:r>
    </w:p>
    <w:p w:rsidR="00404B82" w:rsidRDefault="00404B82" w:rsidP="005D0C39">
      <w:pPr>
        <w:spacing w:after="120"/>
        <w:ind w:firstLine="720"/>
        <w:jc w:val="both"/>
        <w:rPr>
          <w:szCs w:val="28"/>
        </w:rPr>
      </w:pPr>
      <w:r>
        <w:rPr>
          <w:szCs w:val="28"/>
        </w:rPr>
        <w:t>- Mỗi đội cử 01 thí sinh có năng khiếu tham gia phần thi kể chuyện về tấm gương đạo đức Hồ Chí Minh.</w:t>
      </w:r>
    </w:p>
    <w:p w:rsidR="00404B82" w:rsidRPr="00A2761A" w:rsidRDefault="00404B82" w:rsidP="005D0C39">
      <w:pPr>
        <w:spacing w:after="120"/>
        <w:ind w:firstLine="720"/>
        <w:jc w:val="both"/>
        <w:rPr>
          <w:i/>
          <w:szCs w:val="28"/>
        </w:rPr>
      </w:pPr>
      <w:r w:rsidRPr="00A2761A">
        <w:rPr>
          <w:szCs w:val="28"/>
        </w:rPr>
        <w:t>+</w:t>
      </w:r>
      <w:r w:rsidRPr="00A2761A">
        <w:rPr>
          <w:szCs w:val="28"/>
          <w:lang w:val="vi-VN"/>
        </w:rPr>
        <w:t xml:space="preserve"> Thí sinh tham dự Hội thi kể những câu chuyện về Bác Hồ đã được duyệt đăng trên sách, báo, tạp chí</w:t>
      </w:r>
      <w:r w:rsidRPr="00A2761A">
        <w:rPr>
          <w:i/>
          <w:szCs w:val="28"/>
          <w:lang w:val="vi-VN"/>
        </w:rPr>
        <w:t xml:space="preserve"> (Ban Tổ chức khuyến khích các tiết mục</w:t>
      </w:r>
      <w:r w:rsidRPr="00410A2B">
        <w:rPr>
          <w:i/>
          <w:szCs w:val="28"/>
          <w:lang w:val="vi-VN"/>
        </w:rPr>
        <w:t xml:space="preserve"> </w:t>
      </w:r>
      <w:r w:rsidRPr="00A2761A">
        <w:rPr>
          <w:i/>
          <w:szCs w:val="28"/>
          <w:lang w:val="vi-VN"/>
        </w:rPr>
        <w:t>có phụ họa phù hợp với nội dung câu chuyện).</w:t>
      </w:r>
    </w:p>
    <w:p w:rsidR="00404B82" w:rsidRPr="00BF7439" w:rsidRDefault="00404B82" w:rsidP="005D0C39">
      <w:pPr>
        <w:spacing w:after="120"/>
        <w:ind w:firstLine="720"/>
        <w:jc w:val="both"/>
        <w:rPr>
          <w:color w:val="000000"/>
          <w:szCs w:val="28"/>
        </w:rPr>
      </w:pPr>
      <w:r w:rsidRPr="00A2761A">
        <w:rPr>
          <w:color w:val="000000"/>
          <w:szCs w:val="28"/>
        </w:rPr>
        <w:t>+ Những mẩu chuyện về Bác phải xoay quanh chủ đề về đạo đức</w:t>
      </w:r>
      <w:r>
        <w:rPr>
          <w:color w:val="000000"/>
          <w:szCs w:val="28"/>
        </w:rPr>
        <w:t>,</w:t>
      </w:r>
      <w:r w:rsidRPr="00A2761A">
        <w:rPr>
          <w:color w:val="000000"/>
          <w:szCs w:val="28"/>
        </w:rPr>
        <w:t xml:space="preserve"> lối sống </w:t>
      </w:r>
      <w:r>
        <w:rPr>
          <w:color w:val="000000"/>
          <w:szCs w:val="28"/>
        </w:rPr>
        <w:t>và đức tính quý báu của N</w:t>
      </w:r>
      <w:r w:rsidRPr="00A2761A">
        <w:rPr>
          <w:color w:val="000000"/>
          <w:szCs w:val="28"/>
        </w:rPr>
        <w:t>gười (</w:t>
      </w:r>
      <w:r w:rsidRPr="00A2761A">
        <w:rPr>
          <w:i/>
          <w:color w:val="000000"/>
          <w:szCs w:val="28"/>
        </w:rPr>
        <w:t>thanh cao, giản dị, khiêm tốn, gần gũi, thương yêu, chăm sóc thiếu niên, nhi đồng</w:t>
      </w:r>
      <w:r w:rsidRPr="00A2761A">
        <w:rPr>
          <w:color w:val="000000"/>
          <w:szCs w:val="28"/>
        </w:rPr>
        <w:t>)</w:t>
      </w:r>
      <w:r>
        <w:rPr>
          <w:color w:val="000000"/>
          <w:szCs w:val="28"/>
        </w:rPr>
        <w:t xml:space="preserve">. </w:t>
      </w:r>
    </w:p>
    <w:p w:rsidR="00404B82" w:rsidRDefault="00404B82" w:rsidP="005D0C39">
      <w:pPr>
        <w:spacing w:after="120"/>
        <w:ind w:firstLine="720"/>
        <w:jc w:val="both"/>
        <w:rPr>
          <w:color w:val="000000"/>
          <w:szCs w:val="28"/>
        </w:rPr>
      </w:pPr>
      <w:r>
        <w:rPr>
          <w:szCs w:val="28"/>
        </w:rPr>
        <w:t>- Hình thức: kể 01 mẫu chuyện về tấm gương đạo đức Hồ Chí Minh</w:t>
      </w:r>
      <w:r w:rsidRPr="000866B3">
        <w:rPr>
          <w:sz w:val="26"/>
          <w:szCs w:val="26"/>
        </w:rPr>
        <w:t xml:space="preserve"> </w:t>
      </w:r>
      <w:r w:rsidRPr="00A2761A">
        <w:rPr>
          <w:szCs w:val="28"/>
        </w:rPr>
        <w:t>được thể hiện dưới hình thức Sân khấu hóa.</w:t>
      </w:r>
      <w:r>
        <w:rPr>
          <w:szCs w:val="28"/>
        </w:rPr>
        <w:t xml:space="preserve"> </w:t>
      </w:r>
      <w:r>
        <w:rPr>
          <w:color w:val="000000"/>
          <w:szCs w:val="28"/>
        </w:rPr>
        <w:t>Thời gian quy định: từ 5 đến 7 phút.</w:t>
      </w:r>
    </w:p>
    <w:p w:rsidR="00686877" w:rsidRDefault="00686877" w:rsidP="005D0C39">
      <w:pPr>
        <w:spacing w:after="120"/>
        <w:ind w:firstLine="720"/>
        <w:jc w:val="both"/>
        <w:rPr>
          <w:b/>
          <w:szCs w:val="28"/>
        </w:rPr>
      </w:pPr>
    </w:p>
    <w:p w:rsidR="00404B82" w:rsidRPr="0051662F" w:rsidRDefault="00404B82" w:rsidP="005D0C39">
      <w:pPr>
        <w:spacing w:after="120"/>
        <w:ind w:firstLine="720"/>
        <w:jc w:val="both"/>
        <w:rPr>
          <w:b/>
          <w:szCs w:val="28"/>
        </w:rPr>
      </w:pPr>
      <w:r w:rsidRPr="0051662F">
        <w:rPr>
          <w:b/>
          <w:szCs w:val="28"/>
        </w:rPr>
        <w:lastRenderedPageBreak/>
        <w:t>V. CƠ CẤU GIẢI THƯỞNG:</w:t>
      </w:r>
    </w:p>
    <w:p w:rsidR="00404B82" w:rsidRPr="0051662F" w:rsidRDefault="00404B82" w:rsidP="005D0C39">
      <w:pPr>
        <w:spacing w:after="120"/>
        <w:ind w:firstLine="720"/>
        <w:jc w:val="both"/>
        <w:rPr>
          <w:b/>
          <w:szCs w:val="28"/>
        </w:rPr>
      </w:pPr>
      <w:r>
        <w:rPr>
          <w:b/>
          <w:szCs w:val="28"/>
        </w:rPr>
        <w:t>1. Giải phần thi Rung chuông vàng:</w:t>
      </w:r>
    </w:p>
    <w:p w:rsidR="00404B82" w:rsidRDefault="00404B82" w:rsidP="005D0C39">
      <w:pPr>
        <w:spacing w:after="120"/>
        <w:ind w:firstLine="720"/>
        <w:jc w:val="both"/>
        <w:rPr>
          <w:szCs w:val="28"/>
        </w:rPr>
      </w:pPr>
      <w:r>
        <w:rPr>
          <w:szCs w:val="28"/>
        </w:rPr>
        <w:t xml:space="preserve">- 01 giải nhất </w:t>
      </w:r>
    </w:p>
    <w:p w:rsidR="00404B82" w:rsidRPr="00A2761A" w:rsidRDefault="00404B82" w:rsidP="005D0C39">
      <w:pPr>
        <w:spacing w:after="120"/>
        <w:ind w:firstLine="720"/>
        <w:jc w:val="both"/>
        <w:rPr>
          <w:szCs w:val="28"/>
        </w:rPr>
      </w:pPr>
      <w:r>
        <w:rPr>
          <w:szCs w:val="28"/>
        </w:rPr>
        <w:t xml:space="preserve">- 01 giải nhì </w:t>
      </w:r>
    </w:p>
    <w:p w:rsidR="00404B82" w:rsidRDefault="00CB18D4" w:rsidP="005D0C39">
      <w:pPr>
        <w:spacing w:after="120"/>
        <w:ind w:firstLine="720"/>
        <w:jc w:val="both"/>
        <w:rPr>
          <w:szCs w:val="28"/>
        </w:rPr>
      </w:pPr>
      <w:r>
        <w:rPr>
          <w:szCs w:val="28"/>
        </w:rPr>
        <w:t xml:space="preserve">- 02 </w:t>
      </w:r>
      <w:r w:rsidR="00404B82">
        <w:rPr>
          <w:szCs w:val="28"/>
        </w:rPr>
        <w:t xml:space="preserve">giải ba </w:t>
      </w:r>
    </w:p>
    <w:p w:rsidR="00404B82" w:rsidRDefault="00404B82" w:rsidP="005D0C39">
      <w:pPr>
        <w:spacing w:after="120"/>
        <w:ind w:firstLine="720"/>
        <w:jc w:val="both"/>
        <w:rPr>
          <w:szCs w:val="28"/>
        </w:rPr>
      </w:pPr>
      <w:r>
        <w:rPr>
          <w:szCs w:val="28"/>
        </w:rPr>
        <w:t>- 0</w:t>
      </w:r>
      <w:r w:rsidR="00CB18D4">
        <w:rPr>
          <w:szCs w:val="28"/>
        </w:rPr>
        <w:t>6</w:t>
      </w:r>
      <w:r>
        <w:rPr>
          <w:szCs w:val="28"/>
        </w:rPr>
        <w:t xml:space="preserve"> giải khuyến khích </w:t>
      </w:r>
    </w:p>
    <w:p w:rsidR="00404B82" w:rsidRPr="0051662F" w:rsidRDefault="00404B82" w:rsidP="005D0C39">
      <w:pPr>
        <w:spacing w:after="120"/>
        <w:ind w:firstLine="720"/>
        <w:jc w:val="both"/>
        <w:rPr>
          <w:b/>
          <w:szCs w:val="28"/>
        </w:rPr>
      </w:pPr>
      <w:r>
        <w:rPr>
          <w:b/>
          <w:szCs w:val="28"/>
        </w:rPr>
        <w:t>2. Giải phần thi kể chuyện:</w:t>
      </w:r>
    </w:p>
    <w:p w:rsidR="00404B82" w:rsidRDefault="00404B82" w:rsidP="005D0C39">
      <w:pPr>
        <w:spacing w:after="120"/>
        <w:ind w:firstLine="720"/>
        <w:jc w:val="both"/>
        <w:rPr>
          <w:szCs w:val="28"/>
        </w:rPr>
      </w:pPr>
      <w:r>
        <w:rPr>
          <w:szCs w:val="28"/>
        </w:rPr>
        <w:t xml:space="preserve">- 01 giải nhất </w:t>
      </w:r>
    </w:p>
    <w:p w:rsidR="00404B82" w:rsidRPr="00A2761A" w:rsidRDefault="00404B82" w:rsidP="005D0C39">
      <w:pPr>
        <w:spacing w:after="120"/>
        <w:ind w:firstLine="720"/>
        <w:jc w:val="both"/>
        <w:rPr>
          <w:szCs w:val="28"/>
        </w:rPr>
      </w:pPr>
      <w:r>
        <w:rPr>
          <w:szCs w:val="28"/>
        </w:rPr>
        <w:t xml:space="preserve">- 01 giải nhì </w:t>
      </w:r>
    </w:p>
    <w:p w:rsidR="00404B82" w:rsidRDefault="00404B82" w:rsidP="005D0C39">
      <w:pPr>
        <w:spacing w:after="120"/>
        <w:ind w:firstLine="720"/>
        <w:jc w:val="both"/>
        <w:rPr>
          <w:szCs w:val="28"/>
        </w:rPr>
      </w:pPr>
      <w:r>
        <w:rPr>
          <w:szCs w:val="28"/>
        </w:rPr>
        <w:t>- 0</w:t>
      </w:r>
      <w:r w:rsidR="00CB18D4">
        <w:rPr>
          <w:szCs w:val="28"/>
        </w:rPr>
        <w:t>2</w:t>
      </w:r>
      <w:r>
        <w:rPr>
          <w:szCs w:val="28"/>
        </w:rPr>
        <w:t xml:space="preserve"> giải ba </w:t>
      </w:r>
    </w:p>
    <w:p w:rsidR="00404B82" w:rsidRDefault="00CB18D4" w:rsidP="005D0C39">
      <w:pPr>
        <w:spacing w:after="120"/>
        <w:ind w:firstLine="720"/>
        <w:jc w:val="both"/>
        <w:rPr>
          <w:szCs w:val="28"/>
        </w:rPr>
      </w:pPr>
      <w:r>
        <w:rPr>
          <w:szCs w:val="28"/>
        </w:rPr>
        <w:t>- 04</w:t>
      </w:r>
      <w:r w:rsidR="00404B82">
        <w:rPr>
          <w:szCs w:val="28"/>
        </w:rPr>
        <w:t xml:space="preserve"> giải khuyến khích.</w:t>
      </w:r>
    </w:p>
    <w:p w:rsidR="00404B82" w:rsidRDefault="00404B82" w:rsidP="005D0C39">
      <w:pPr>
        <w:spacing w:after="120"/>
        <w:ind w:firstLine="720"/>
        <w:jc w:val="both"/>
        <w:rPr>
          <w:b/>
          <w:szCs w:val="28"/>
        </w:rPr>
      </w:pPr>
      <w:r w:rsidRPr="00B35B78">
        <w:rPr>
          <w:b/>
          <w:szCs w:val="28"/>
        </w:rPr>
        <w:t>3. giải phụ:</w:t>
      </w:r>
    </w:p>
    <w:p w:rsidR="00404B82" w:rsidRDefault="00404B82" w:rsidP="005D0C39">
      <w:pPr>
        <w:spacing w:after="120"/>
        <w:ind w:firstLine="720"/>
        <w:jc w:val="both"/>
        <w:rPr>
          <w:szCs w:val="28"/>
        </w:rPr>
      </w:pPr>
      <w:r>
        <w:rPr>
          <w:szCs w:val="28"/>
        </w:rPr>
        <w:t>- 01 giải tiểu phẩm minh hoạ hay nhất</w:t>
      </w:r>
    </w:p>
    <w:p w:rsidR="00404B82" w:rsidRPr="00F102A2" w:rsidRDefault="00404B82" w:rsidP="005D0C39">
      <w:pPr>
        <w:spacing w:after="120"/>
        <w:ind w:firstLine="720"/>
        <w:jc w:val="both"/>
        <w:rPr>
          <w:szCs w:val="28"/>
        </w:rPr>
      </w:pPr>
      <w:r>
        <w:rPr>
          <w:szCs w:val="28"/>
        </w:rPr>
        <w:t>- 01 giải thí sinh kể truyền cảm nhất</w:t>
      </w:r>
    </w:p>
    <w:p w:rsidR="00404B82" w:rsidRDefault="00404B82" w:rsidP="005D0C39">
      <w:pPr>
        <w:spacing w:after="120"/>
        <w:ind w:firstLine="720"/>
        <w:jc w:val="both"/>
        <w:rPr>
          <w:szCs w:val="28"/>
        </w:rPr>
      </w:pPr>
      <w:r>
        <w:rPr>
          <w:szCs w:val="28"/>
        </w:rPr>
        <w:t>- 01 giải phong cách dành cho đội có cổ động viên sôi động nhất.</w:t>
      </w:r>
    </w:p>
    <w:p w:rsidR="00404B82" w:rsidRPr="0051662F" w:rsidRDefault="00404B82" w:rsidP="005D0C39">
      <w:pPr>
        <w:spacing w:after="120"/>
        <w:ind w:firstLine="720"/>
        <w:jc w:val="both"/>
        <w:rPr>
          <w:b/>
          <w:szCs w:val="28"/>
        </w:rPr>
      </w:pPr>
      <w:r w:rsidRPr="0051662F">
        <w:rPr>
          <w:b/>
          <w:szCs w:val="28"/>
        </w:rPr>
        <w:t>VI. BIỆN PHÁP TỔ CHỨC:</w:t>
      </w:r>
    </w:p>
    <w:p w:rsidR="00404B82" w:rsidRDefault="00404B82" w:rsidP="005D0C39">
      <w:pPr>
        <w:spacing w:after="120"/>
        <w:ind w:firstLine="720"/>
        <w:jc w:val="both"/>
        <w:rPr>
          <w:b/>
          <w:szCs w:val="28"/>
        </w:rPr>
      </w:pPr>
      <w:r w:rsidRPr="0051662F">
        <w:rPr>
          <w:b/>
          <w:szCs w:val="28"/>
        </w:rPr>
        <w:t xml:space="preserve">1. Cấp </w:t>
      </w:r>
      <w:r>
        <w:rPr>
          <w:b/>
          <w:szCs w:val="28"/>
        </w:rPr>
        <w:t>t</w:t>
      </w:r>
      <w:r w:rsidRPr="0051662F">
        <w:rPr>
          <w:b/>
          <w:szCs w:val="28"/>
        </w:rPr>
        <w:t>hành phố:</w:t>
      </w:r>
    </w:p>
    <w:p w:rsidR="00404B82" w:rsidRDefault="00404B82" w:rsidP="005D0C39">
      <w:pPr>
        <w:spacing w:after="120"/>
        <w:ind w:firstLine="720"/>
        <w:jc w:val="both"/>
        <w:rPr>
          <w:szCs w:val="28"/>
        </w:rPr>
      </w:pPr>
      <w:r>
        <w:rPr>
          <w:szCs w:val="28"/>
        </w:rPr>
        <w:t>- Hội đồng Đội thành phố xây dựng và triển khai kế hoạch, dự trù kinh phí đảm bảo tổ chức Hội thi.</w:t>
      </w:r>
    </w:p>
    <w:p w:rsidR="00404B82" w:rsidRDefault="00404B82" w:rsidP="005D0C39">
      <w:pPr>
        <w:spacing w:after="120"/>
        <w:ind w:firstLine="720"/>
        <w:jc w:val="both"/>
        <w:rPr>
          <w:szCs w:val="28"/>
        </w:rPr>
      </w:pPr>
      <w:r>
        <w:rPr>
          <w:szCs w:val="28"/>
        </w:rPr>
        <w:t>- Có trách nhiệm mời thành phần BGK đảm bảo có chuyên môn nghiệp vụ, thống nhất thang điểm với các đơn vị dự thi.</w:t>
      </w:r>
    </w:p>
    <w:p w:rsidR="00404B82" w:rsidRDefault="00404B82" w:rsidP="005D0C39">
      <w:pPr>
        <w:spacing w:after="120"/>
        <w:ind w:firstLine="720"/>
        <w:jc w:val="both"/>
        <w:rPr>
          <w:szCs w:val="28"/>
        </w:rPr>
      </w:pPr>
      <w:r>
        <w:rPr>
          <w:szCs w:val="28"/>
        </w:rPr>
        <w:t>- Chuẩn bị và đảm bảo các nội dung tổ chức hội thi thật nghiêm túc và mang lại nhiều ý nghĩa thiết thực động viên phong trào thi đua đối với các đơn vị, chọn thí sinh xuất sắc để tham gia thi cấp tỉnh.</w:t>
      </w:r>
    </w:p>
    <w:p w:rsidR="00404B82" w:rsidRDefault="00404B82" w:rsidP="005D0C39">
      <w:pPr>
        <w:spacing w:after="120"/>
        <w:ind w:firstLine="720"/>
        <w:jc w:val="both"/>
        <w:rPr>
          <w:b/>
          <w:szCs w:val="28"/>
        </w:rPr>
      </w:pPr>
      <w:r w:rsidRPr="0051662F">
        <w:rPr>
          <w:b/>
          <w:szCs w:val="28"/>
        </w:rPr>
        <w:t>2. Cấp cơ sở:</w:t>
      </w:r>
    </w:p>
    <w:p w:rsidR="00404B82" w:rsidRPr="006A00EE" w:rsidRDefault="00404B82" w:rsidP="005D0C39">
      <w:pPr>
        <w:spacing w:after="120"/>
        <w:ind w:firstLine="720"/>
        <w:jc w:val="both"/>
        <w:rPr>
          <w:szCs w:val="28"/>
        </w:rPr>
      </w:pPr>
      <w:r>
        <w:rPr>
          <w:szCs w:val="28"/>
        </w:rPr>
        <w:t xml:space="preserve">- Tổ chức Hội thi </w:t>
      </w:r>
      <w:r w:rsidRPr="000E57CA">
        <w:rPr>
          <w:i/>
          <w:szCs w:val="28"/>
        </w:rPr>
        <w:t>“Chúng em tìm hiểu về biển đảo quê hương và kể chuyện về Bác Hồ kính yêu”</w:t>
      </w:r>
      <w:r>
        <w:rPr>
          <w:b/>
          <w:szCs w:val="28"/>
        </w:rPr>
        <w:t xml:space="preserve"> </w:t>
      </w:r>
      <w:r>
        <w:rPr>
          <w:szCs w:val="28"/>
        </w:rPr>
        <w:t>tại đơn vị để chọn các em có kiến thức và năng khiếu tốt nhất tham gia thi cấp thành phố.</w:t>
      </w:r>
    </w:p>
    <w:p w:rsidR="00404B82" w:rsidRDefault="00404B82" w:rsidP="005D0C39">
      <w:pPr>
        <w:spacing w:after="120"/>
        <w:ind w:firstLine="720"/>
        <w:jc w:val="both"/>
        <w:rPr>
          <w:szCs w:val="28"/>
        </w:rPr>
      </w:pPr>
      <w:r w:rsidRPr="000B3F0B">
        <w:rPr>
          <w:szCs w:val="28"/>
        </w:rPr>
        <w:t>- Tổ chức các hoạt động tuyên truyền về ý nghĩa của Hội thi trong các buổi sinh hoạt dưới cờ, chương trình</w:t>
      </w:r>
      <w:r w:rsidR="00E64B44">
        <w:rPr>
          <w:szCs w:val="28"/>
        </w:rPr>
        <w:t xml:space="preserve"> phát thanh măng non</w:t>
      </w:r>
      <w:r>
        <w:rPr>
          <w:szCs w:val="28"/>
        </w:rPr>
        <w:t xml:space="preserve"> nhằm thu hút đông đảo sự quan tâm động viên cổ vũ của các em trong những ngày hội thi diễn ra.</w:t>
      </w:r>
    </w:p>
    <w:p w:rsidR="00404B82" w:rsidRDefault="00404B82" w:rsidP="005D0C39">
      <w:pPr>
        <w:spacing w:after="120"/>
        <w:ind w:firstLine="720"/>
        <w:jc w:val="both"/>
        <w:rPr>
          <w:szCs w:val="28"/>
        </w:rPr>
      </w:pPr>
      <w:r>
        <w:rPr>
          <w:szCs w:val="28"/>
        </w:rPr>
        <w:t>- Tham mưu với Lãnh đạo, BGH đơn vị tạo điều kiện thuận lợi đảm bảo tham gia tốt các phần thi của Hội thi, phối kết hợp cùng giáo viên bộ môn liên quan tạo sự đồng tình trong hỗ trợ giúp đỡ, tập luyện các em tham gia hiệu quả.</w:t>
      </w:r>
    </w:p>
    <w:p w:rsidR="00404B82" w:rsidRDefault="00404B82" w:rsidP="005D0C39">
      <w:pPr>
        <w:spacing w:after="120"/>
        <w:ind w:firstLine="720"/>
        <w:jc w:val="both"/>
        <w:rPr>
          <w:szCs w:val="28"/>
        </w:rPr>
      </w:pPr>
      <w:r>
        <w:rPr>
          <w:szCs w:val="28"/>
        </w:rPr>
        <w:t>- Tham mưu chọn cử giáo viên hỗ trợ đưa đón các em trong suốt quá trình diễn ra Hội thi.</w:t>
      </w:r>
    </w:p>
    <w:p w:rsidR="00404B82" w:rsidRDefault="00404B82" w:rsidP="005D0C39">
      <w:pPr>
        <w:spacing w:after="120"/>
        <w:ind w:firstLine="720"/>
        <w:jc w:val="both"/>
        <w:rPr>
          <w:szCs w:val="28"/>
        </w:rPr>
      </w:pPr>
      <w:r>
        <w:rPr>
          <w:szCs w:val="28"/>
        </w:rPr>
        <w:lastRenderedPageBreak/>
        <w:t>- Khuyến khích các đơn vị chuẩn bị băngrol cổ động và khán giả tham gia cổ vũ.</w:t>
      </w:r>
    </w:p>
    <w:p w:rsidR="00404B82" w:rsidRDefault="00404B82" w:rsidP="005D0C39">
      <w:pPr>
        <w:spacing w:after="120"/>
        <w:ind w:firstLine="720"/>
        <w:jc w:val="both"/>
        <w:rPr>
          <w:szCs w:val="28"/>
        </w:rPr>
      </w:pPr>
      <w:r w:rsidRPr="005712D4">
        <w:rPr>
          <w:b/>
          <w:i/>
          <w:szCs w:val="28"/>
        </w:rPr>
        <w:t>* Lưu ý:</w:t>
      </w:r>
      <w:r>
        <w:rPr>
          <w:szCs w:val="28"/>
        </w:rPr>
        <w:t xml:space="preserve"> Các đơn vị lập danh sách thí sinh tham gia hội thi gửi qua email hoidongdoi.tptdm@gmail.com </w:t>
      </w:r>
      <w:r w:rsidR="005D0C39">
        <w:rPr>
          <w:b/>
          <w:i/>
          <w:szCs w:val="28"/>
          <w:u w:val="single"/>
        </w:rPr>
        <w:t xml:space="preserve">trước ngày </w:t>
      </w:r>
      <w:r w:rsidR="00F42ECB">
        <w:rPr>
          <w:b/>
          <w:i/>
          <w:szCs w:val="28"/>
          <w:u w:val="single"/>
        </w:rPr>
        <w:t>0</w:t>
      </w:r>
      <w:r w:rsidR="00CB18D4">
        <w:rPr>
          <w:b/>
          <w:i/>
          <w:szCs w:val="28"/>
          <w:u w:val="single"/>
        </w:rPr>
        <w:t>3</w:t>
      </w:r>
      <w:r>
        <w:rPr>
          <w:b/>
          <w:i/>
          <w:szCs w:val="28"/>
          <w:u w:val="single"/>
        </w:rPr>
        <w:t>/</w:t>
      </w:r>
      <w:r w:rsidR="00F42ECB">
        <w:rPr>
          <w:b/>
          <w:i/>
          <w:szCs w:val="28"/>
          <w:u w:val="single"/>
        </w:rPr>
        <w:t>8</w:t>
      </w:r>
      <w:r w:rsidRPr="006A00EE">
        <w:rPr>
          <w:b/>
          <w:i/>
          <w:szCs w:val="28"/>
          <w:u w:val="single"/>
        </w:rPr>
        <w:t>/201</w:t>
      </w:r>
      <w:r>
        <w:rPr>
          <w:b/>
          <w:i/>
          <w:szCs w:val="28"/>
          <w:u w:val="single"/>
        </w:rPr>
        <w:t>8</w:t>
      </w:r>
      <w:r>
        <w:rPr>
          <w:szCs w:val="28"/>
        </w:rPr>
        <w:t xml:space="preserve"> </w:t>
      </w:r>
      <w:r>
        <w:rPr>
          <w:i/>
          <w:szCs w:val="28"/>
        </w:rPr>
        <w:t>(thứ sáu</w:t>
      </w:r>
      <w:r w:rsidRPr="006A00EE">
        <w:rPr>
          <w:i/>
          <w:szCs w:val="28"/>
        </w:rPr>
        <w:t>)</w:t>
      </w:r>
      <w:r>
        <w:rPr>
          <w:i/>
          <w:szCs w:val="28"/>
        </w:rPr>
        <w:t xml:space="preserve">, </w:t>
      </w:r>
      <w:r w:rsidRPr="00250723">
        <w:rPr>
          <w:szCs w:val="28"/>
        </w:rPr>
        <w:t>đ</w:t>
      </w:r>
      <w:r>
        <w:rPr>
          <w:szCs w:val="28"/>
        </w:rPr>
        <w:t>ơn vị nào không gửi danh sách đúng thời hạn, xem như không tham gia hội thi.</w:t>
      </w:r>
    </w:p>
    <w:p w:rsidR="00404B82" w:rsidRDefault="00404B82" w:rsidP="005D0C39">
      <w:pPr>
        <w:spacing w:after="120"/>
        <w:ind w:firstLine="720"/>
        <w:jc w:val="both"/>
        <w:rPr>
          <w:szCs w:val="28"/>
        </w:rPr>
      </w:pPr>
      <w:r>
        <w:rPr>
          <w:szCs w:val="28"/>
        </w:rPr>
        <w:t>Trên đây là kế hoạch t</w:t>
      </w:r>
      <w:r w:rsidRPr="00AC5FC0">
        <w:rPr>
          <w:szCs w:val="28"/>
        </w:rPr>
        <w:t xml:space="preserve">ổ chức hội thi </w:t>
      </w:r>
      <w:r w:rsidRPr="005D2A5A">
        <w:rPr>
          <w:i/>
          <w:szCs w:val="28"/>
        </w:rPr>
        <w:t>“Chúng em tìm hiểu về biển đảo quê hương và kể chuyện về Bác Hồ kính yêu”</w:t>
      </w:r>
      <w:r>
        <w:rPr>
          <w:szCs w:val="28"/>
        </w:rPr>
        <w:t xml:space="preserve"> lần V năm học 2017 - 2018. Ban Thường vụ Thành đoàn và Lãnh đạo phòng GD&amp;ĐT thành phố đề nghị các Liên đội nghiêm túc triển khai thực hiện./.</w:t>
      </w:r>
    </w:p>
    <w:p w:rsidR="00404B82" w:rsidRPr="00250723" w:rsidRDefault="00404B82" w:rsidP="00404B82">
      <w:pPr>
        <w:ind w:firstLine="360"/>
        <w:jc w:val="both"/>
        <w:rPr>
          <w:sz w:val="2"/>
          <w:szCs w:val="28"/>
        </w:rPr>
      </w:pPr>
    </w:p>
    <w:p w:rsidR="00404B82" w:rsidRPr="005D0C39" w:rsidRDefault="00404B82" w:rsidP="00404B82">
      <w:pPr>
        <w:ind w:firstLine="360"/>
        <w:jc w:val="both"/>
        <w:rPr>
          <w:sz w:val="16"/>
          <w:szCs w:val="28"/>
        </w:rPr>
      </w:pP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5061"/>
      </w:tblGrid>
      <w:tr w:rsidR="00404B82" w:rsidRPr="002959B9" w:rsidTr="00704AA4">
        <w:tc>
          <w:tcPr>
            <w:tcW w:w="4962" w:type="dxa"/>
          </w:tcPr>
          <w:p w:rsidR="00404B82" w:rsidRPr="002959B9" w:rsidRDefault="00404B82" w:rsidP="004A2155">
            <w:pPr>
              <w:jc w:val="center"/>
              <w:rPr>
                <w:b/>
                <w:szCs w:val="28"/>
              </w:rPr>
            </w:pPr>
            <w:r w:rsidRPr="002959B9">
              <w:rPr>
                <w:b/>
                <w:szCs w:val="28"/>
              </w:rPr>
              <w:t>TM. PHÒNG GD &amp; ĐT THÀNH PHỐ</w:t>
            </w:r>
          </w:p>
          <w:p w:rsidR="00404B82" w:rsidRPr="002959B9" w:rsidRDefault="00404B82" w:rsidP="004A2155">
            <w:pPr>
              <w:jc w:val="center"/>
              <w:rPr>
                <w:szCs w:val="28"/>
              </w:rPr>
            </w:pPr>
            <w:r w:rsidRPr="002959B9">
              <w:rPr>
                <w:szCs w:val="28"/>
              </w:rPr>
              <w:t>TRƯỞNG PHÒNG</w:t>
            </w:r>
          </w:p>
          <w:p w:rsidR="00404B82" w:rsidRPr="002959B9" w:rsidRDefault="00404B82" w:rsidP="004A2155">
            <w:pPr>
              <w:jc w:val="both"/>
              <w:rPr>
                <w:szCs w:val="28"/>
              </w:rPr>
            </w:pPr>
          </w:p>
          <w:p w:rsidR="00404B82" w:rsidRPr="002959B9" w:rsidRDefault="00404B82" w:rsidP="004A2155">
            <w:pPr>
              <w:jc w:val="both"/>
              <w:rPr>
                <w:szCs w:val="28"/>
              </w:rPr>
            </w:pPr>
          </w:p>
          <w:p w:rsidR="00404B82" w:rsidRPr="00546801" w:rsidRDefault="00546801" w:rsidP="00546801">
            <w:pPr>
              <w:jc w:val="center"/>
              <w:rPr>
                <w:i/>
                <w:szCs w:val="28"/>
              </w:rPr>
            </w:pPr>
            <w:r w:rsidRPr="00546801">
              <w:rPr>
                <w:i/>
                <w:szCs w:val="28"/>
              </w:rPr>
              <w:t>(đã ký)</w:t>
            </w:r>
          </w:p>
          <w:p w:rsidR="00404B82" w:rsidRPr="002959B9" w:rsidRDefault="00404B82" w:rsidP="004A2155">
            <w:pPr>
              <w:jc w:val="both"/>
              <w:rPr>
                <w:b/>
                <w:szCs w:val="28"/>
              </w:rPr>
            </w:pPr>
          </w:p>
        </w:tc>
        <w:tc>
          <w:tcPr>
            <w:tcW w:w="5061" w:type="dxa"/>
          </w:tcPr>
          <w:p w:rsidR="00404B82" w:rsidRPr="002959B9" w:rsidRDefault="00404B82" w:rsidP="004A2155">
            <w:pPr>
              <w:jc w:val="center"/>
              <w:rPr>
                <w:b/>
                <w:szCs w:val="28"/>
              </w:rPr>
            </w:pPr>
            <w:r w:rsidRPr="002959B9">
              <w:rPr>
                <w:b/>
                <w:szCs w:val="28"/>
              </w:rPr>
              <w:t>TM. BAN THƯỜNG VỤ</w:t>
            </w:r>
          </w:p>
          <w:p w:rsidR="00404B82" w:rsidRPr="002959B9" w:rsidRDefault="00503D94" w:rsidP="00686877">
            <w:pPr>
              <w:jc w:val="center"/>
              <w:rPr>
                <w:szCs w:val="28"/>
              </w:rPr>
            </w:pPr>
            <w:r>
              <w:rPr>
                <w:szCs w:val="28"/>
              </w:rPr>
              <w:t xml:space="preserve">PHÓ </w:t>
            </w:r>
            <w:r w:rsidR="00404B82" w:rsidRPr="002959B9">
              <w:rPr>
                <w:szCs w:val="28"/>
              </w:rPr>
              <w:t>BÍ THƯ</w:t>
            </w:r>
          </w:p>
          <w:p w:rsidR="00404B82" w:rsidRPr="002959B9" w:rsidRDefault="00404B82" w:rsidP="004A2155">
            <w:pPr>
              <w:jc w:val="center"/>
              <w:rPr>
                <w:b/>
                <w:szCs w:val="28"/>
              </w:rPr>
            </w:pPr>
          </w:p>
          <w:p w:rsidR="00404B82" w:rsidRPr="002959B9" w:rsidRDefault="00404B82" w:rsidP="004A2155">
            <w:pPr>
              <w:jc w:val="center"/>
              <w:rPr>
                <w:b/>
                <w:szCs w:val="28"/>
              </w:rPr>
            </w:pPr>
          </w:p>
          <w:p w:rsidR="00725B3C" w:rsidRPr="00546801" w:rsidRDefault="00546801" w:rsidP="004A2155">
            <w:pPr>
              <w:jc w:val="center"/>
              <w:rPr>
                <w:i/>
                <w:szCs w:val="28"/>
              </w:rPr>
            </w:pPr>
            <w:r w:rsidRPr="00546801">
              <w:rPr>
                <w:i/>
                <w:szCs w:val="28"/>
              </w:rPr>
              <w:t>(đã ký)</w:t>
            </w:r>
          </w:p>
          <w:p w:rsidR="00404B82" w:rsidRPr="002959B9" w:rsidRDefault="00404B82" w:rsidP="004A2155">
            <w:pPr>
              <w:jc w:val="center"/>
              <w:rPr>
                <w:b/>
                <w:szCs w:val="28"/>
              </w:rPr>
            </w:pPr>
          </w:p>
        </w:tc>
      </w:tr>
      <w:tr w:rsidR="00404B82" w:rsidRPr="002959B9" w:rsidTr="00704AA4">
        <w:tc>
          <w:tcPr>
            <w:tcW w:w="4962" w:type="dxa"/>
          </w:tcPr>
          <w:p w:rsidR="00404B82" w:rsidRDefault="00546801" w:rsidP="00546801">
            <w:pPr>
              <w:jc w:val="center"/>
              <w:rPr>
                <w:b/>
                <w:szCs w:val="28"/>
              </w:rPr>
            </w:pPr>
            <w:r>
              <w:rPr>
                <w:b/>
                <w:szCs w:val="28"/>
              </w:rPr>
              <w:t>Nguyễn Văn Chệt</w:t>
            </w:r>
            <w:bookmarkStart w:id="0" w:name="_GoBack"/>
            <w:bookmarkEnd w:id="0"/>
          </w:p>
          <w:p w:rsidR="005D0C39" w:rsidRPr="002959B9" w:rsidRDefault="005D0C39" w:rsidP="004A2155">
            <w:pPr>
              <w:jc w:val="both"/>
              <w:rPr>
                <w:b/>
                <w:szCs w:val="28"/>
              </w:rPr>
            </w:pPr>
          </w:p>
          <w:p w:rsidR="00404B82" w:rsidRPr="00250723" w:rsidRDefault="00404B82" w:rsidP="004A2155">
            <w:pPr>
              <w:jc w:val="both"/>
              <w:rPr>
                <w:b/>
                <w:i/>
                <w:sz w:val="26"/>
                <w:szCs w:val="26"/>
              </w:rPr>
            </w:pPr>
            <w:r w:rsidRPr="00250723">
              <w:rPr>
                <w:b/>
                <w:i/>
                <w:sz w:val="26"/>
                <w:szCs w:val="26"/>
              </w:rPr>
              <w:t>*Nơi nhận:</w:t>
            </w:r>
          </w:p>
          <w:p w:rsidR="00404B82" w:rsidRPr="002959B9" w:rsidRDefault="00404B82" w:rsidP="004A2155">
            <w:pPr>
              <w:jc w:val="both"/>
              <w:rPr>
                <w:sz w:val="22"/>
                <w:szCs w:val="22"/>
              </w:rPr>
            </w:pPr>
            <w:r w:rsidRPr="002959B9">
              <w:rPr>
                <w:sz w:val="22"/>
                <w:szCs w:val="22"/>
              </w:rPr>
              <w:t>- HĐĐ tỉnh Bình Dương ( b/c);</w:t>
            </w:r>
          </w:p>
          <w:p w:rsidR="00404B82" w:rsidRPr="002959B9" w:rsidRDefault="00404B82" w:rsidP="004A2155">
            <w:pPr>
              <w:jc w:val="both"/>
              <w:rPr>
                <w:sz w:val="22"/>
                <w:szCs w:val="22"/>
              </w:rPr>
            </w:pPr>
            <w:r w:rsidRPr="002959B9">
              <w:rPr>
                <w:sz w:val="22"/>
                <w:szCs w:val="22"/>
              </w:rPr>
              <w:t>- Ban Dân vận Thành ủy (b/c);</w:t>
            </w:r>
          </w:p>
          <w:p w:rsidR="00404B82" w:rsidRPr="002959B9" w:rsidRDefault="00404B82" w:rsidP="004A2155">
            <w:pPr>
              <w:jc w:val="both"/>
              <w:rPr>
                <w:sz w:val="22"/>
                <w:szCs w:val="22"/>
              </w:rPr>
            </w:pPr>
            <w:r w:rsidRPr="002959B9">
              <w:rPr>
                <w:sz w:val="22"/>
                <w:szCs w:val="22"/>
              </w:rPr>
              <w:t>- TTr Thành Đoàn (b/c);</w:t>
            </w:r>
          </w:p>
          <w:p w:rsidR="00404B82" w:rsidRPr="002959B9" w:rsidRDefault="00404B82" w:rsidP="004A2155">
            <w:pPr>
              <w:jc w:val="both"/>
              <w:rPr>
                <w:sz w:val="22"/>
                <w:szCs w:val="22"/>
              </w:rPr>
            </w:pPr>
            <w:r w:rsidRPr="002959B9">
              <w:rPr>
                <w:sz w:val="22"/>
                <w:szCs w:val="22"/>
              </w:rPr>
              <w:t>- Lãnh đạo Phòng GD &amp; ĐT (p/h);</w:t>
            </w:r>
          </w:p>
          <w:p w:rsidR="00404B82" w:rsidRPr="002959B9" w:rsidRDefault="00404B82" w:rsidP="004A2155">
            <w:pPr>
              <w:jc w:val="both"/>
              <w:rPr>
                <w:sz w:val="22"/>
                <w:szCs w:val="22"/>
              </w:rPr>
            </w:pPr>
            <w:r w:rsidRPr="002959B9">
              <w:rPr>
                <w:sz w:val="22"/>
                <w:szCs w:val="22"/>
              </w:rPr>
              <w:t>- HĐĐ các phường (biết);</w:t>
            </w:r>
          </w:p>
          <w:p w:rsidR="00404B82" w:rsidRPr="002959B9" w:rsidRDefault="00404B82" w:rsidP="004A2155">
            <w:pPr>
              <w:jc w:val="both"/>
              <w:rPr>
                <w:sz w:val="22"/>
                <w:szCs w:val="22"/>
              </w:rPr>
            </w:pPr>
            <w:r>
              <w:rPr>
                <w:sz w:val="22"/>
                <w:szCs w:val="22"/>
              </w:rPr>
              <w:t>- BGH các</w:t>
            </w:r>
            <w:r w:rsidRPr="002959B9">
              <w:rPr>
                <w:sz w:val="22"/>
                <w:szCs w:val="22"/>
              </w:rPr>
              <w:t xml:space="preserve"> Liên đội </w:t>
            </w:r>
            <w:r>
              <w:rPr>
                <w:sz w:val="22"/>
                <w:szCs w:val="22"/>
              </w:rPr>
              <w:t xml:space="preserve">trực thuộc </w:t>
            </w:r>
            <w:r w:rsidRPr="002959B9">
              <w:rPr>
                <w:sz w:val="22"/>
                <w:szCs w:val="22"/>
              </w:rPr>
              <w:t>(biết);</w:t>
            </w:r>
          </w:p>
          <w:p w:rsidR="00404B82" w:rsidRPr="002959B9" w:rsidRDefault="00404B82" w:rsidP="004A2155">
            <w:pPr>
              <w:jc w:val="both"/>
              <w:rPr>
                <w:sz w:val="22"/>
                <w:szCs w:val="22"/>
              </w:rPr>
            </w:pPr>
            <w:r w:rsidRPr="002959B9">
              <w:rPr>
                <w:sz w:val="22"/>
                <w:szCs w:val="22"/>
              </w:rPr>
              <w:t xml:space="preserve">- Các Liên </w:t>
            </w:r>
            <w:r>
              <w:rPr>
                <w:sz w:val="22"/>
                <w:szCs w:val="22"/>
              </w:rPr>
              <w:t>đội trực thuộc</w:t>
            </w:r>
            <w:r w:rsidRPr="002959B9">
              <w:rPr>
                <w:sz w:val="22"/>
                <w:szCs w:val="22"/>
              </w:rPr>
              <w:t xml:space="preserve"> (t/h);</w:t>
            </w:r>
          </w:p>
          <w:p w:rsidR="00404B82" w:rsidRDefault="00404B82" w:rsidP="004A2155">
            <w:pPr>
              <w:jc w:val="both"/>
              <w:rPr>
                <w:szCs w:val="28"/>
              </w:rPr>
            </w:pPr>
            <w:r w:rsidRPr="002959B9">
              <w:rPr>
                <w:sz w:val="22"/>
                <w:szCs w:val="22"/>
              </w:rPr>
              <w:t>- Lưu</w:t>
            </w:r>
            <w:r>
              <w:rPr>
                <w:sz w:val="22"/>
                <w:szCs w:val="22"/>
              </w:rPr>
              <w:t>:</w:t>
            </w:r>
            <w:r w:rsidRPr="002959B9">
              <w:rPr>
                <w:sz w:val="22"/>
                <w:szCs w:val="22"/>
              </w:rPr>
              <w:t xml:space="preserve"> VP</w:t>
            </w:r>
            <w:r>
              <w:rPr>
                <w:sz w:val="22"/>
                <w:szCs w:val="22"/>
              </w:rPr>
              <w:t>.</w:t>
            </w:r>
            <w:r w:rsidRPr="002959B9">
              <w:rPr>
                <w:szCs w:val="28"/>
              </w:rPr>
              <w:t xml:space="preserve"> </w:t>
            </w:r>
          </w:p>
          <w:p w:rsidR="00704AA4" w:rsidRDefault="00704AA4" w:rsidP="00CB18D4">
            <w:pPr>
              <w:jc w:val="both"/>
              <w:rPr>
                <w:i/>
                <w:sz w:val="20"/>
                <w:szCs w:val="20"/>
              </w:rPr>
            </w:pPr>
          </w:p>
          <w:p w:rsidR="00CB18D4" w:rsidRPr="00CB18D4" w:rsidRDefault="00CB18D4" w:rsidP="00CB18D4">
            <w:pPr>
              <w:jc w:val="both"/>
              <w:rPr>
                <w:i/>
                <w:sz w:val="20"/>
                <w:szCs w:val="20"/>
              </w:rPr>
            </w:pPr>
            <w:r w:rsidRPr="00CB18D4">
              <w:rPr>
                <w:i/>
                <w:sz w:val="20"/>
                <w:szCs w:val="20"/>
              </w:rPr>
              <w:fldChar w:fldCharType="begin"/>
            </w:r>
            <w:r w:rsidRPr="00CB18D4">
              <w:rPr>
                <w:i/>
                <w:sz w:val="20"/>
                <w:szCs w:val="20"/>
              </w:rPr>
              <w:instrText xml:space="preserve"> FILENAME  \p  \* MERGEFORMAT </w:instrText>
            </w:r>
            <w:r w:rsidRPr="00CB18D4">
              <w:rPr>
                <w:i/>
                <w:sz w:val="20"/>
                <w:szCs w:val="20"/>
              </w:rPr>
              <w:fldChar w:fldCharType="separate"/>
            </w:r>
            <w:r w:rsidRPr="00CB18D4">
              <w:rPr>
                <w:i/>
                <w:noProof/>
                <w:sz w:val="20"/>
                <w:szCs w:val="20"/>
              </w:rPr>
              <w:t>E:\Lam viec\Thanh doan\Nam 2017\x Dang xu ly\KH thi ke chuyen Đội lần V - 2018.docx</w:t>
            </w:r>
            <w:r w:rsidRPr="00CB18D4">
              <w:rPr>
                <w:i/>
                <w:sz w:val="20"/>
                <w:szCs w:val="20"/>
              </w:rPr>
              <w:fldChar w:fldCharType="end"/>
            </w:r>
          </w:p>
          <w:p w:rsidR="00CB18D4" w:rsidRPr="002959B9" w:rsidRDefault="00CB18D4" w:rsidP="004A2155">
            <w:pPr>
              <w:jc w:val="both"/>
              <w:rPr>
                <w:szCs w:val="28"/>
              </w:rPr>
            </w:pPr>
          </w:p>
          <w:p w:rsidR="00404B82" w:rsidRPr="002959B9" w:rsidRDefault="00404B82" w:rsidP="004A2155">
            <w:pPr>
              <w:jc w:val="both"/>
              <w:rPr>
                <w:szCs w:val="28"/>
              </w:rPr>
            </w:pPr>
          </w:p>
        </w:tc>
        <w:tc>
          <w:tcPr>
            <w:tcW w:w="5061" w:type="dxa"/>
          </w:tcPr>
          <w:p w:rsidR="00404B82" w:rsidRPr="00CB18D4" w:rsidRDefault="00686877" w:rsidP="00503D94">
            <w:pPr>
              <w:jc w:val="center"/>
              <w:rPr>
                <w:b/>
                <w:szCs w:val="28"/>
              </w:rPr>
            </w:pPr>
            <w:r>
              <w:rPr>
                <w:b/>
                <w:szCs w:val="28"/>
              </w:rPr>
              <w:t>Lê T</w:t>
            </w:r>
            <w:r w:rsidR="00503D94">
              <w:rPr>
                <w:b/>
                <w:szCs w:val="28"/>
              </w:rPr>
              <w:t>HỊ THÚY HÀ</w:t>
            </w:r>
          </w:p>
        </w:tc>
      </w:tr>
    </w:tbl>
    <w:p w:rsidR="00404B82" w:rsidRPr="002959B9" w:rsidRDefault="00404B82" w:rsidP="00404B82">
      <w:pPr>
        <w:jc w:val="both"/>
        <w:rPr>
          <w:szCs w:val="28"/>
        </w:rPr>
      </w:pPr>
    </w:p>
    <w:p w:rsidR="00404B82" w:rsidRPr="002959B9" w:rsidRDefault="00404B82" w:rsidP="00404B82">
      <w:pPr>
        <w:jc w:val="both"/>
        <w:rPr>
          <w:szCs w:val="28"/>
        </w:rPr>
      </w:pPr>
    </w:p>
    <w:p w:rsidR="00404B82" w:rsidRPr="002959B9" w:rsidRDefault="00404B82" w:rsidP="00404B82">
      <w:pPr>
        <w:jc w:val="both"/>
        <w:rPr>
          <w:szCs w:val="28"/>
        </w:rPr>
      </w:pPr>
    </w:p>
    <w:p w:rsidR="00404B82" w:rsidRPr="002959B9" w:rsidRDefault="00404B82" w:rsidP="00404B82">
      <w:pPr>
        <w:jc w:val="both"/>
        <w:rPr>
          <w:szCs w:val="28"/>
        </w:rPr>
      </w:pPr>
    </w:p>
    <w:p w:rsidR="00404B82" w:rsidRDefault="00404B82" w:rsidP="00404B82"/>
    <w:p w:rsidR="00A02E5A" w:rsidRDefault="00A02E5A"/>
    <w:sectPr w:rsidR="00A02E5A" w:rsidSect="005D0C39">
      <w:footerReference w:type="default" r:id="rId7"/>
      <w:footerReference w:type="first" r:id="rId8"/>
      <w:pgSz w:w="11907" w:h="16840" w:code="9"/>
      <w:pgMar w:top="1134" w:right="1134" w:bottom="1134" w:left="1701" w:header="720" w:footer="50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42" w:rsidRDefault="009E0942">
      <w:r>
        <w:separator/>
      </w:r>
    </w:p>
  </w:endnote>
  <w:endnote w:type="continuationSeparator" w:id="0">
    <w:p w:rsidR="009E0942" w:rsidRDefault="009E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40453"/>
      <w:docPartObj>
        <w:docPartGallery w:val="Page Numbers (Bottom of Page)"/>
        <w:docPartUnique/>
      </w:docPartObj>
    </w:sdtPr>
    <w:sdtEndPr>
      <w:rPr>
        <w:noProof/>
      </w:rPr>
    </w:sdtEndPr>
    <w:sdtContent>
      <w:p w:rsidR="002959B9" w:rsidRDefault="00404B82">
        <w:pPr>
          <w:pStyle w:val="Footer"/>
          <w:jc w:val="center"/>
        </w:pPr>
        <w:r>
          <w:fldChar w:fldCharType="begin"/>
        </w:r>
        <w:r>
          <w:instrText xml:space="preserve"> PAGE   \* MERGEFORMAT </w:instrText>
        </w:r>
        <w:r>
          <w:fldChar w:fldCharType="separate"/>
        </w:r>
        <w:r w:rsidR="00546801">
          <w:rPr>
            <w:noProof/>
          </w:rPr>
          <w:t>2</w:t>
        </w:r>
        <w:r>
          <w:rPr>
            <w:noProof/>
          </w:rPr>
          <w:fldChar w:fldCharType="end"/>
        </w:r>
      </w:p>
    </w:sdtContent>
  </w:sdt>
  <w:p w:rsidR="002959B9" w:rsidRDefault="009E09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10674"/>
      <w:docPartObj>
        <w:docPartGallery w:val="Page Numbers (Bottom of Page)"/>
        <w:docPartUnique/>
      </w:docPartObj>
    </w:sdtPr>
    <w:sdtEndPr>
      <w:rPr>
        <w:noProof/>
      </w:rPr>
    </w:sdtEndPr>
    <w:sdtContent>
      <w:p w:rsidR="005D0C39" w:rsidRDefault="005D0C39">
        <w:pPr>
          <w:pStyle w:val="Footer"/>
          <w:jc w:val="right"/>
        </w:pPr>
        <w:r>
          <w:fldChar w:fldCharType="begin"/>
        </w:r>
        <w:r>
          <w:instrText xml:space="preserve"> PAGE   \* MERGEFORMAT </w:instrText>
        </w:r>
        <w:r>
          <w:fldChar w:fldCharType="separate"/>
        </w:r>
        <w:r w:rsidR="00546801">
          <w:rPr>
            <w:noProof/>
          </w:rPr>
          <w:t>1</w:t>
        </w:r>
        <w:r>
          <w:rPr>
            <w:noProof/>
          </w:rPr>
          <w:fldChar w:fldCharType="end"/>
        </w:r>
      </w:p>
    </w:sdtContent>
  </w:sdt>
  <w:p w:rsidR="005D0C39" w:rsidRDefault="005D0C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42" w:rsidRDefault="009E0942">
      <w:r>
        <w:separator/>
      </w:r>
    </w:p>
  </w:footnote>
  <w:footnote w:type="continuationSeparator" w:id="0">
    <w:p w:rsidR="009E0942" w:rsidRDefault="009E0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82"/>
    <w:rsid w:val="000944A3"/>
    <w:rsid w:val="00220D91"/>
    <w:rsid w:val="00292008"/>
    <w:rsid w:val="003C3AAD"/>
    <w:rsid w:val="00404B82"/>
    <w:rsid w:val="00474C30"/>
    <w:rsid w:val="00503D94"/>
    <w:rsid w:val="00546801"/>
    <w:rsid w:val="005D0C39"/>
    <w:rsid w:val="00686877"/>
    <w:rsid w:val="00704AA4"/>
    <w:rsid w:val="0072238A"/>
    <w:rsid w:val="00725B3C"/>
    <w:rsid w:val="00757EA8"/>
    <w:rsid w:val="00804263"/>
    <w:rsid w:val="009E0942"/>
    <w:rsid w:val="00A02E5A"/>
    <w:rsid w:val="00B826CB"/>
    <w:rsid w:val="00CB18D4"/>
    <w:rsid w:val="00CB44B7"/>
    <w:rsid w:val="00E15FE7"/>
    <w:rsid w:val="00E64B44"/>
    <w:rsid w:val="00F42ECB"/>
    <w:rsid w:val="00FB576E"/>
    <w:rsid w:val="00FF16FF"/>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669F"/>
  <w15:chartTrackingRefBased/>
  <w15:docId w15:val="{A2CBFEA5-274F-4A07-AF39-3D70D22B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8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B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4B82"/>
    <w:pPr>
      <w:tabs>
        <w:tab w:val="center" w:pos="4680"/>
        <w:tab w:val="right" w:pos="9360"/>
      </w:tabs>
    </w:pPr>
  </w:style>
  <w:style w:type="character" w:customStyle="1" w:styleId="FooterChar">
    <w:name w:val="Footer Char"/>
    <w:basedOn w:val="DefaultParagraphFont"/>
    <w:link w:val="Footer"/>
    <w:uiPriority w:val="99"/>
    <w:rsid w:val="00404B8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E64B44"/>
    <w:pPr>
      <w:tabs>
        <w:tab w:val="center" w:pos="4513"/>
        <w:tab w:val="right" w:pos="9026"/>
      </w:tabs>
    </w:pPr>
  </w:style>
  <w:style w:type="character" w:customStyle="1" w:styleId="HeaderChar">
    <w:name w:val="Header Char"/>
    <w:basedOn w:val="DefaultParagraphFont"/>
    <w:link w:val="Header"/>
    <w:uiPriority w:val="99"/>
    <w:rsid w:val="00E64B4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CB1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9B26-C1BE-4B96-AFDE-C029EDBC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cp:lastModifiedBy>
  <cp:revision>10</cp:revision>
  <cp:lastPrinted>2018-07-25T08:35:00Z</cp:lastPrinted>
  <dcterms:created xsi:type="dcterms:W3CDTF">2018-07-10T08:44:00Z</dcterms:created>
  <dcterms:modified xsi:type="dcterms:W3CDTF">2018-07-25T09:10:00Z</dcterms:modified>
</cp:coreProperties>
</file>