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946A0E" w:rsidRPr="0042550E" w:rsidTr="00DB6225">
        <w:trPr>
          <w:trHeight w:val="1052"/>
        </w:trPr>
        <w:tc>
          <w:tcPr>
            <w:tcW w:w="4518" w:type="dxa"/>
            <w:hideMark/>
          </w:tcPr>
          <w:p w:rsidR="00946A0E" w:rsidRPr="0042550E" w:rsidRDefault="00946A0E" w:rsidP="00DB6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TỈNH ĐOÀN BÌNH DƯƠNG</w:t>
            </w:r>
          </w:p>
          <w:p w:rsidR="00946A0E" w:rsidRPr="0042550E" w:rsidRDefault="00946A0E" w:rsidP="00DB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2550E">
              <w:rPr>
                <w:rFonts w:ascii="Times New Roman" w:eastAsia="Times New Roman" w:hAnsi="Times New Roman"/>
                <w:b/>
                <w:sz w:val="26"/>
                <w:szCs w:val="26"/>
              </w:rPr>
              <w:t>BCH ĐOÀN TP. THỦ DẦU MỘT</w:t>
            </w:r>
          </w:p>
          <w:p w:rsidR="00946A0E" w:rsidRPr="0042550E" w:rsidRDefault="00946A0E" w:rsidP="00DB6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5229" w:type="dxa"/>
          </w:tcPr>
          <w:p w:rsidR="00946A0E" w:rsidRPr="0042550E" w:rsidRDefault="00946A0E" w:rsidP="00DB622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2550E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t>ĐOÀN TNCS HỒ CHÍ MINH</w:t>
            </w:r>
          </w:p>
          <w:p w:rsidR="00946A0E" w:rsidRPr="0042550E" w:rsidRDefault="00946A0E" w:rsidP="00DB62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A0E" w:rsidRPr="0042550E" w:rsidRDefault="00946A0E" w:rsidP="00DB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2550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Thủ Dầu Một, ngày</w:t>
            </w:r>
            <w:r w:rsidRPr="0042550E">
              <w:rPr>
                <w:rFonts w:ascii="Times New Roman" w:hAnsi="Times New Roman"/>
                <w:i/>
                <w:sz w:val="26"/>
                <w:szCs w:val="26"/>
              </w:rPr>
              <w:t xml:space="preserve"> 05 </w:t>
            </w:r>
            <w:r w:rsidRPr="0042550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tháng </w:t>
            </w:r>
            <w:r w:rsidRPr="0042550E">
              <w:rPr>
                <w:rFonts w:ascii="Times New Roman" w:hAnsi="Times New Roman"/>
                <w:i/>
                <w:sz w:val="26"/>
                <w:szCs w:val="26"/>
              </w:rPr>
              <w:t xml:space="preserve">8 </w:t>
            </w:r>
            <w:r w:rsidRPr="0042550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năm 201</w:t>
            </w:r>
            <w:r w:rsidRPr="0042550E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946A0E" w:rsidRPr="0042550E" w:rsidRDefault="00946A0E" w:rsidP="00946A0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50E">
        <w:rPr>
          <w:rFonts w:ascii="Times New Roman" w:hAnsi="Times New Roman"/>
          <w:b/>
          <w:bCs/>
          <w:sz w:val="26"/>
          <w:szCs w:val="26"/>
        </w:rPr>
        <w:t xml:space="preserve">LỊCH LÀM VIỆC </w:t>
      </w:r>
      <w:r w:rsidRPr="0042550E">
        <w:rPr>
          <w:rFonts w:ascii="Times New Roman" w:hAnsi="Times New Roman"/>
          <w:b/>
          <w:sz w:val="26"/>
          <w:szCs w:val="26"/>
        </w:rPr>
        <w:t>TUẦN 32</w:t>
      </w:r>
    </w:p>
    <w:p w:rsidR="00946A0E" w:rsidRPr="0042550E" w:rsidRDefault="00946A0E" w:rsidP="00946A0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42550E">
        <w:rPr>
          <w:rFonts w:ascii="Times New Roman" w:hAnsi="Times New Roman"/>
          <w:b/>
          <w:bCs/>
          <w:iCs/>
          <w:sz w:val="26"/>
          <w:szCs w:val="26"/>
        </w:rPr>
        <w:t>(</w:t>
      </w:r>
      <w:proofErr w:type="spellStart"/>
      <w:r w:rsidRPr="0042550E">
        <w:rPr>
          <w:rFonts w:ascii="Times New Roman" w:hAnsi="Times New Roman"/>
          <w:b/>
          <w:bCs/>
          <w:iCs/>
          <w:sz w:val="26"/>
          <w:szCs w:val="26"/>
        </w:rPr>
        <w:t>Từ</w:t>
      </w:r>
      <w:proofErr w:type="spellEnd"/>
      <w:r w:rsidRPr="0042550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42550E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Pr="0042550E">
        <w:rPr>
          <w:rFonts w:ascii="Times New Roman" w:hAnsi="Times New Roman"/>
          <w:b/>
          <w:bCs/>
          <w:iCs/>
          <w:sz w:val="26"/>
          <w:szCs w:val="26"/>
        </w:rPr>
        <w:t xml:space="preserve"> 06</w:t>
      </w:r>
      <w:r w:rsidRPr="0042550E">
        <w:rPr>
          <w:rFonts w:ascii="Times New Roman" w:hAnsi="Times New Roman"/>
          <w:b/>
          <w:bCs/>
          <w:iCs/>
          <w:sz w:val="26"/>
          <w:szCs w:val="26"/>
          <w:lang w:val="vi-VN"/>
        </w:rPr>
        <w:t>/</w:t>
      </w:r>
      <w:r w:rsidRPr="0042550E">
        <w:rPr>
          <w:rFonts w:ascii="Times New Roman" w:hAnsi="Times New Roman"/>
          <w:b/>
          <w:bCs/>
          <w:iCs/>
          <w:sz w:val="26"/>
          <w:szCs w:val="26"/>
        </w:rPr>
        <w:t xml:space="preserve">7/2018 </w:t>
      </w:r>
      <w:proofErr w:type="spellStart"/>
      <w:r w:rsidRPr="0042550E">
        <w:rPr>
          <w:rFonts w:ascii="Times New Roman" w:hAnsi="Times New Roman"/>
          <w:b/>
          <w:bCs/>
          <w:iCs/>
          <w:sz w:val="26"/>
          <w:szCs w:val="26"/>
        </w:rPr>
        <w:t>đến</w:t>
      </w:r>
      <w:proofErr w:type="spellEnd"/>
      <w:r w:rsidRPr="0042550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42550E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Pr="0042550E">
        <w:rPr>
          <w:rFonts w:ascii="Times New Roman" w:hAnsi="Times New Roman"/>
          <w:b/>
          <w:bCs/>
          <w:iCs/>
          <w:sz w:val="26"/>
          <w:szCs w:val="26"/>
        </w:rPr>
        <w:t xml:space="preserve"> 12/8/2018)</w:t>
      </w:r>
    </w:p>
    <w:p w:rsidR="00946A0E" w:rsidRPr="0042550E" w:rsidRDefault="00946A0E" w:rsidP="00946A0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2"/>
        <w:gridCol w:w="5385"/>
      </w:tblGrid>
      <w:tr w:rsidR="00946A0E" w:rsidRPr="0042550E" w:rsidTr="00075259">
        <w:tc>
          <w:tcPr>
            <w:tcW w:w="10031" w:type="dxa"/>
            <w:gridSpan w:val="3"/>
            <w:hideMark/>
          </w:tcPr>
          <w:p w:rsidR="00946A0E" w:rsidRPr="0042550E" w:rsidRDefault="00946A0E" w:rsidP="00DB6225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bCs/>
                <w:sz w:val="26"/>
                <w:szCs w:val="26"/>
              </w:rPr>
              <w:t>Thứ</w:t>
            </w:r>
            <w:proofErr w:type="spellEnd"/>
            <w:r w:rsidRPr="004255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/>
                <w:bCs/>
                <w:sz w:val="26"/>
                <w:szCs w:val="26"/>
              </w:rPr>
              <w:t>hai</w:t>
            </w:r>
            <w:proofErr w:type="spellEnd"/>
            <w:r w:rsidRPr="004255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06/7/2018</w:t>
            </w:r>
          </w:p>
          <w:p w:rsidR="00946A0E" w:rsidRPr="0042550E" w:rsidRDefault="00946A0E" w:rsidP="00DB6225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bCs/>
                <w:sz w:val="26"/>
                <w:szCs w:val="26"/>
              </w:rPr>
              <w:t>Sáng</w:t>
            </w:r>
            <w:proofErr w:type="spellEnd"/>
            <w:r w:rsidRPr="0042550E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946A0E" w:rsidRPr="0042550E" w:rsidTr="00075259">
        <w:tc>
          <w:tcPr>
            <w:tcW w:w="534" w:type="dxa"/>
            <w:hideMark/>
          </w:tcPr>
          <w:p w:rsidR="00946A0E" w:rsidRPr="0042550E" w:rsidRDefault="00946A0E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946A0E" w:rsidRPr="0042550E" w:rsidRDefault="00946A0E" w:rsidP="00946A0E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</w:rPr>
            </w:pPr>
            <w:proofErr w:type="gram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7h15,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Cán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bộ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,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đảng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viên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Đảng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bộ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khối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Đảng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-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Đoàn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thể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chào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cờ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đầu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tháng</w:t>
            </w:r>
            <w:proofErr w:type="spellEnd"/>
            <w:r w:rsidRPr="0042550E">
              <w:rPr>
                <w:rFonts w:ascii="Times New Roman" w:hAnsi="Times New Roman"/>
                <w:b w:val="0"/>
                <w:i w:val="0"/>
                <w:lang w:val="en-US"/>
              </w:rPr>
              <w:t>.</w:t>
            </w:r>
            <w:proofErr w:type="gramEnd"/>
          </w:p>
          <w:p w:rsidR="00946A0E" w:rsidRPr="0042550E" w:rsidRDefault="00946A0E" w:rsidP="00DB6225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TTr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, CBCQ.</w:t>
            </w:r>
          </w:p>
          <w:p w:rsidR="00946A0E" w:rsidRPr="0042550E" w:rsidRDefault="00946A0E" w:rsidP="00DB6225">
            <w:pPr>
              <w:tabs>
                <w:tab w:val="center" w:pos="7000"/>
              </w:tabs>
              <w:ind w:right="34"/>
              <w:jc w:val="both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</w:tr>
      <w:tr w:rsidR="00AD7E90" w:rsidRPr="0042550E" w:rsidTr="00075259">
        <w:tc>
          <w:tcPr>
            <w:tcW w:w="534" w:type="dxa"/>
          </w:tcPr>
          <w:p w:rsidR="00AD7E90" w:rsidRPr="0042550E" w:rsidRDefault="00AD7E90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2"/>
          </w:tcPr>
          <w:p w:rsidR="00AD7E90" w:rsidRPr="0042550E" w:rsidRDefault="00AD7E90" w:rsidP="00AD7E9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10h00,</w:t>
            </w:r>
            <w:r w:rsidRPr="0042550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7E90" w:rsidRPr="0042550E" w:rsidRDefault="00AD7E90" w:rsidP="00AD7E9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7E90" w:rsidRPr="0042550E" w:rsidRDefault="00AD7E90" w:rsidP="00946A0E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</w:tr>
      <w:tr w:rsidR="00946A0E" w:rsidRPr="0042550E" w:rsidTr="00075259">
        <w:tc>
          <w:tcPr>
            <w:tcW w:w="10031" w:type="dxa"/>
            <w:gridSpan w:val="3"/>
            <w:hideMark/>
          </w:tcPr>
          <w:p w:rsidR="00946A0E" w:rsidRPr="0042550E" w:rsidRDefault="00946A0E" w:rsidP="00DB6225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946A0E" w:rsidRPr="0042550E" w:rsidTr="00075259">
        <w:tc>
          <w:tcPr>
            <w:tcW w:w="534" w:type="dxa"/>
          </w:tcPr>
          <w:p w:rsidR="00946A0E" w:rsidRPr="0042550E" w:rsidRDefault="00946A0E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946A0E" w:rsidRPr="0042550E" w:rsidRDefault="00946A0E" w:rsidP="00DB6225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13h30, Đ/c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1B2B" w:rsidRPr="0042550E">
              <w:rPr>
                <w:rFonts w:ascii="Times New Roman" w:hAnsi="Times New Roman"/>
                <w:sz w:val="26"/>
                <w:szCs w:val="26"/>
              </w:rPr>
              <w:t>K</w:t>
            </w:r>
            <w:r w:rsidR="00B913BB" w:rsidRPr="0042550E">
              <w:rPr>
                <w:rFonts w:ascii="Times New Roman" w:hAnsi="Times New Roman"/>
                <w:sz w:val="26"/>
                <w:szCs w:val="26"/>
              </w:rPr>
              <w:t>62.</w:t>
            </w:r>
          </w:p>
          <w:p w:rsidR="00B913BB" w:rsidRPr="0042550E" w:rsidRDefault="00B913BB" w:rsidP="00B913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13BB" w:rsidRPr="0042550E" w:rsidRDefault="00B913BB" w:rsidP="00B913BB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A0E" w:rsidRPr="0042550E" w:rsidTr="00075259">
        <w:tc>
          <w:tcPr>
            <w:tcW w:w="534" w:type="dxa"/>
            <w:hideMark/>
          </w:tcPr>
          <w:p w:rsidR="00946A0E" w:rsidRPr="0042550E" w:rsidRDefault="00946A0E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2"/>
          </w:tcPr>
          <w:p w:rsidR="00946A0E" w:rsidRPr="0042550E" w:rsidRDefault="00AD7E90" w:rsidP="00DB6225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14h00, Đ/c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7B07" w:rsidRPr="0042550E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tham gia đoàn kiểm tra, khảo sát công tác </w:t>
            </w:r>
            <w:r w:rsidR="00946A0E" w:rsidRPr="0042550E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“Xây dựng lực lượng nòng cốt trong công nhân lao động Thành phố Thủ Dầu Một”; </w:t>
            </w:r>
            <w:r w:rsidR="00D27B07" w:rsidRPr="0042550E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và công tác </w:t>
            </w:r>
            <w:r w:rsidR="00946A0E" w:rsidRPr="0042550E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xây dựng nếp sống VHVMĐT phường Phú Hòa.</w:t>
            </w:r>
          </w:p>
          <w:p w:rsidR="00946A0E" w:rsidRPr="0042550E" w:rsidRDefault="00946A0E" w:rsidP="00DB6225">
            <w:pPr>
              <w:ind w:left="-108" w:right="3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2550E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UBND phường Phú Hòa.</w:t>
            </w:r>
          </w:p>
          <w:p w:rsidR="00946A0E" w:rsidRPr="0042550E" w:rsidRDefault="00946A0E" w:rsidP="00946A0E">
            <w:pPr>
              <w:tabs>
                <w:tab w:val="center" w:pos="7000"/>
              </w:tabs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A0E" w:rsidRPr="0042550E" w:rsidTr="00075259">
        <w:tc>
          <w:tcPr>
            <w:tcW w:w="10031" w:type="dxa"/>
            <w:gridSpan w:val="3"/>
            <w:hideMark/>
          </w:tcPr>
          <w:p w:rsidR="00946A0E" w:rsidRPr="0042550E" w:rsidRDefault="00946A0E" w:rsidP="00DB6225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="00631B2B"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  <w:proofErr w:type="spellEnd"/>
            <w:r w:rsidR="00631B2B"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07/8</w:t>
            </w:r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  <w:tr w:rsidR="00946A0E" w:rsidRPr="0042550E" w:rsidTr="00075259">
        <w:tc>
          <w:tcPr>
            <w:tcW w:w="10031" w:type="dxa"/>
            <w:gridSpan w:val="3"/>
            <w:hideMark/>
          </w:tcPr>
          <w:p w:rsidR="00946A0E" w:rsidRPr="0042550E" w:rsidRDefault="00946A0E" w:rsidP="00DB62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51E91" w:rsidRPr="0042550E" w:rsidTr="00075259">
        <w:tc>
          <w:tcPr>
            <w:tcW w:w="534" w:type="dxa"/>
          </w:tcPr>
          <w:p w:rsidR="00251E91" w:rsidRPr="0042550E" w:rsidRDefault="00251E91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251E91" w:rsidRDefault="00251E91" w:rsidP="00DB6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7h30,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251E91" w:rsidRPr="0042550E" w:rsidRDefault="00251E91" w:rsidP="00251E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1E91" w:rsidRPr="0042550E" w:rsidRDefault="00251E91" w:rsidP="00DB6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A0E" w:rsidRPr="0042550E" w:rsidTr="00075259">
        <w:tc>
          <w:tcPr>
            <w:tcW w:w="534" w:type="dxa"/>
            <w:hideMark/>
          </w:tcPr>
          <w:p w:rsidR="00946A0E" w:rsidRPr="0042550E" w:rsidRDefault="00251E91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2"/>
          </w:tcPr>
          <w:p w:rsidR="00946A0E" w:rsidRPr="0042550E" w:rsidRDefault="00631B2B" w:rsidP="00DB6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8h0</w:t>
            </w:r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0, Đ/c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46A0E"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Cháu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ngoan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Bác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XIX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946A0E" w:rsidRPr="0042550E" w:rsidRDefault="00946A0E" w:rsidP="00DB6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GD &amp; ĐT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6A0E" w:rsidRPr="0042550E" w:rsidRDefault="00946A0E" w:rsidP="00DB6225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1B2B" w:rsidRPr="0042550E" w:rsidTr="00075259">
        <w:tc>
          <w:tcPr>
            <w:tcW w:w="10031" w:type="dxa"/>
            <w:gridSpan w:val="3"/>
          </w:tcPr>
          <w:p w:rsidR="00631B2B" w:rsidRPr="0042550E" w:rsidRDefault="00631B2B" w:rsidP="00DB6225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31B2B" w:rsidRPr="0042550E" w:rsidTr="00075259">
        <w:tc>
          <w:tcPr>
            <w:tcW w:w="534" w:type="dxa"/>
          </w:tcPr>
          <w:p w:rsidR="00631B2B" w:rsidRPr="0042550E" w:rsidRDefault="00631B2B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AD7E90" w:rsidRPr="0042550E" w:rsidRDefault="00631B2B" w:rsidP="00AD7E9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13h30</w:t>
            </w:r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7E90" w:rsidRPr="0042550E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="00AD7E90"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7E90" w:rsidRPr="0042550E" w:rsidRDefault="00AD7E90" w:rsidP="00AD7E9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7E90" w:rsidRPr="0042550E" w:rsidRDefault="00AD7E90" w:rsidP="00AD7E9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>CBCQ.</w:t>
            </w:r>
          </w:p>
          <w:p w:rsidR="00631B2B" w:rsidRPr="0042550E" w:rsidRDefault="00631B2B" w:rsidP="00AD7E9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E90" w:rsidRPr="0042550E" w:rsidTr="00075259">
        <w:tc>
          <w:tcPr>
            <w:tcW w:w="534" w:type="dxa"/>
          </w:tcPr>
          <w:p w:rsidR="00AD7E90" w:rsidRPr="0042550E" w:rsidRDefault="00AD7E90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2"/>
          </w:tcPr>
          <w:p w:rsidR="00AD7E90" w:rsidRPr="0042550E" w:rsidRDefault="00AD7E90" w:rsidP="00AD7E9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15h30, Đ/c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nếp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sống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hó</w:t>
            </w:r>
            <w:r w:rsidR="00994851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7E90" w:rsidRPr="0042550E" w:rsidRDefault="00AD7E90" w:rsidP="00AD7E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7E90" w:rsidRPr="0042550E" w:rsidRDefault="00AD7E90" w:rsidP="00DB6225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A0E" w:rsidRPr="0042550E" w:rsidTr="00075259">
        <w:tc>
          <w:tcPr>
            <w:tcW w:w="10031" w:type="dxa"/>
            <w:gridSpan w:val="3"/>
          </w:tcPr>
          <w:p w:rsidR="00946A0E" w:rsidRPr="0042550E" w:rsidRDefault="00631B2B" w:rsidP="00DB6225">
            <w:pPr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08/8/2018</w:t>
            </w:r>
          </w:p>
        </w:tc>
      </w:tr>
      <w:tr w:rsidR="00946A0E" w:rsidRPr="0042550E" w:rsidTr="00075259">
        <w:tc>
          <w:tcPr>
            <w:tcW w:w="10031" w:type="dxa"/>
            <w:gridSpan w:val="3"/>
          </w:tcPr>
          <w:p w:rsidR="00946A0E" w:rsidRPr="0042550E" w:rsidRDefault="00631B2B" w:rsidP="00DB6225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="00946A0E"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946A0E" w:rsidRPr="0042550E" w:rsidTr="00075259">
        <w:tc>
          <w:tcPr>
            <w:tcW w:w="534" w:type="dxa"/>
          </w:tcPr>
          <w:p w:rsidR="00946A0E" w:rsidRPr="0042550E" w:rsidRDefault="00946A0E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497" w:type="dxa"/>
            <w:gridSpan w:val="2"/>
          </w:tcPr>
          <w:p w:rsidR="00946A0E" w:rsidRPr="0042550E" w:rsidRDefault="00631B2B" w:rsidP="00DB6225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14</w:t>
            </w:r>
            <w:r w:rsidR="00946A0E" w:rsidRPr="0042550E">
              <w:rPr>
                <w:rFonts w:ascii="Times New Roman" w:hAnsi="Times New Roman"/>
                <w:sz w:val="26"/>
                <w:szCs w:val="26"/>
              </w:rPr>
              <w:t xml:space="preserve">h00,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8/2018.</w:t>
            </w:r>
          </w:p>
          <w:p w:rsidR="00946A0E" w:rsidRPr="0042550E" w:rsidRDefault="00946A0E" w:rsidP="00DB6225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="00631B2B"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6A0E" w:rsidRPr="0042550E" w:rsidRDefault="00946A0E" w:rsidP="00DB6225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="00631B2B" w:rsidRPr="0042550E">
              <w:rPr>
                <w:rFonts w:ascii="Times New Roman" w:hAnsi="Times New Roman"/>
                <w:sz w:val="26"/>
                <w:szCs w:val="26"/>
              </w:rPr>
              <w:t>CBCQ.</w:t>
            </w:r>
          </w:p>
          <w:p w:rsidR="00946A0E" w:rsidRPr="0042550E" w:rsidRDefault="00946A0E" w:rsidP="00DB6225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A0E" w:rsidRPr="0042550E" w:rsidTr="00075259">
        <w:tc>
          <w:tcPr>
            <w:tcW w:w="10031" w:type="dxa"/>
            <w:gridSpan w:val="3"/>
            <w:hideMark/>
          </w:tcPr>
          <w:p w:rsidR="00946A0E" w:rsidRPr="0042550E" w:rsidRDefault="00946A0E" w:rsidP="00DB6225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="00631B2B"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31B2B" w:rsidRPr="0042550E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="00631B2B"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/8/2018</w:t>
            </w:r>
          </w:p>
        </w:tc>
      </w:tr>
      <w:tr w:rsidR="00946A0E" w:rsidRPr="0042550E" w:rsidTr="00075259">
        <w:tc>
          <w:tcPr>
            <w:tcW w:w="10031" w:type="dxa"/>
            <w:gridSpan w:val="3"/>
          </w:tcPr>
          <w:p w:rsidR="00946A0E" w:rsidRPr="0042550E" w:rsidRDefault="008815B0" w:rsidP="00DB622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8815B0" w:rsidRPr="0042550E" w:rsidTr="00075259">
        <w:tc>
          <w:tcPr>
            <w:tcW w:w="534" w:type="dxa"/>
          </w:tcPr>
          <w:p w:rsidR="008815B0" w:rsidRPr="0042550E" w:rsidRDefault="008815B0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8815B0" w:rsidRDefault="008815B0" w:rsidP="00D27B07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8h00,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2016 – 2020”.</w:t>
            </w:r>
          </w:p>
          <w:p w:rsidR="008815B0" w:rsidRPr="0042550E" w:rsidRDefault="008815B0" w:rsidP="008815B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815B0" w:rsidRPr="0042550E" w:rsidRDefault="008815B0" w:rsidP="008815B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15B0" w:rsidRPr="0042550E" w:rsidTr="00894ADF">
        <w:tc>
          <w:tcPr>
            <w:tcW w:w="10031" w:type="dxa"/>
            <w:gridSpan w:val="3"/>
          </w:tcPr>
          <w:p w:rsidR="008815B0" w:rsidRPr="0042550E" w:rsidRDefault="008815B0" w:rsidP="00D27B07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946A0E" w:rsidRPr="0042550E" w:rsidTr="00075259">
        <w:tc>
          <w:tcPr>
            <w:tcW w:w="534" w:type="dxa"/>
          </w:tcPr>
          <w:p w:rsidR="00946A0E" w:rsidRPr="0042550E" w:rsidRDefault="00946A0E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946A0E" w:rsidRPr="0042550E" w:rsidRDefault="00631B2B" w:rsidP="00D27B07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13h30, </w:t>
            </w:r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nếp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sống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hó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D27B07" w:rsidRPr="0042550E" w:rsidRDefault="00D27B07" w:rsidP="00D27B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27B07" w:rsidRPr="0042550E" w:rsidRDefault="00D27B07" w:rsidP="00D27B07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E90" w:rsidRPr="0042550E" w:rsidTr="00075259">
        <w:tc>
          <w:tcPr>
            <w:tcW w:w="10031" w:type="dxa"/>
            <w:gridSpan w:val="3"/>
          </w:tcPr>
          <w:p w:rsidR="00AD7E90" w:rsidRPr="0042550E" w:rsidRDefault="00AD7E90" w:rsidP="00631B2B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10/8/2018</w:t>
            </w:r>
          </w:p>
        </w:tc>
      </w:tr>
      <w:tr w:rsidR="00AD7E90" w:rsidRPr="0042550E" w:rsidTr="00075259">
        <w:tc>
          <w:tcPr>
            <w:tcW w:w="10031" w:type="dxa"/>
            <w:gridSpan w:val="3"/>
          </w:tcPr>
          <w:p w:rsidR="00AD7E90" w:rsidRPr="0042550E" w:rsidRDefault="00AD7E90" w:rsidP="00631B2B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AD7E90" w:rsidRPr="0042550E" w:rsidTr="00075259">
        <w:tc>
          <w:tcPr>
            <w:tcW w:w="534" w:type="dxa"/>
          </w:tcPr>
          <w:p w:rsidR="00AD7E90" w:rsidRPr="0042550E" w:rsidRDefault="00AD7E90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AD7E90" w:rsidRPr="0042550E" w:rsidRDefault="00AD7E90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14h00, Đ/c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6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  <w:proofErr w:type="gram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hợ</w:t>
            </w:r>
            <w:r w:rsidR="00D27B07" w:rsidRPr="0042550E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6731F" w:rsidRPr="0042550E">
              <w:rPr>
                <w:rFonts w:ascii="Times New Roman" w:hAnsi="Times New Roman"/>
                <w:sz w:val="26"/>
                <w:szCs w:val="26"/>
              </w:rPr>
              <w:t>Mộ</w:t>
            </w:r>
            <w:r w:rsidR="00D27B07" w:rsidRPr="0042550E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="00F6731F"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731F" w:rsidRPr="0042550E" w:rsidRDefault="00F6731F" w:rsidP="00F6731F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B,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731F" w:rsidRPr="0042550E" w:rsidRDefault="00F6731F" w:rsidP="00F6731F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="009A413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Ng. Nguyên, 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>Minh</w:t>
            </w:r>
            <w:r w:rsidR="009A41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9A4139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731F" w:rsidRPr="0042550E" w:rsidRDefault="00F6731F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31F" w:rsidRPr="0042550E" w:rsidTr="00075259">
        <w:tc>
          <w:tcPr>
            <w:tcW w:w="10031" w:type="dxa"/>
            <w:gridSpan w:val="3"/>
          </w:tcPr>
          <w:p w:rsidR="00F6731F" w:rsidRPr="0042550E" w:rsidRDefault="00F6731F" w:rsidP="00631B2B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11/8/2018</w:t>
            </w:r>
          </w:p>
        </w:tc>
      </w:tr>
      <w:tr w:rsidR="00F6731F" w:rsidRPr="0042550E" w:rsidTr="00075259">
        <w:tc>
          <w:tcPr>
            <w:tcW w:w="10031" w:type="dxa"/>
            <w:gridSpan w:val="3"/>
          </w:tcPr>
          <w:p w:rsidR="00F6731F" w:rsidRPr="0042550E" w:rsidRDefault="00F6731F" w:rsidP="00631B2B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F6731F" w:rsidRPr="0042550E" w:rsidTr="00075259">
        <w:tc>
          <w:tcPr>
            <w:tcW w:w="534" w:type="dxa"/>
          </w:tcPr>
          <w:p w:rsidR="00F6731F" w:rsidRPr="0042550E" w:rsidRDefault="00F6731F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F6731F" w:rsidRPr="0042550E" w:rsidRDefault="00F6731F" w:rsidP="00D27B07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7h00,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khám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thuốc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miễn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thầy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thuốc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trẻ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Bác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nguyện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vì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sống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cộng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2 –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731F" w:rsidRPr="0042550E" w:rsidRDefault="00F6731F" w:rsidP="00F6731F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731F" w:rsidRPr="0042550E" w:rsidRDefault="00F6731F" w:rsidP="00F6731F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="00D27B07" w:rsidRPr="0042550E">
              <w:rPr>
                <w:rFonts w:ascii="Times New Roman" w:hAnsi="Times New Roman"/>
                <w:sz w:val="26"/>
                <w:szCs w:val="26"/>
              </w:rPr>
              <w:t>CBCQ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731F" w:rsidRPr="0042550E" w:rsidRDefault="00F6731F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31F" w:rsidRPr="0042550E" w:rsidTr="00075259">
        <w:tc>
          <w:tcPr>
            <w:tcW w:w="10031" w:type="dxa"/>
            <w:gridSpan w:val="3"/>
          </w:tcPr>
          <w:p w:rsidR="00F6731F" w:rsidRPr="0042550E" w:rsidRDefault="00F6731F" w:rsidP="00631B2B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F6731F" w:rsidRPr="0042550E" w:rsidTr="00075259">
        <w:tc>
          <w:tcPr>
            <w:tcW w:w="534" w:type="dxa"/>
          </w:tcPr>
          <w:p w:rsidR="00F6731F" w:rsidRPr="0042550E" w:rsidRDefault="00F6731F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F6731F" w:rsidRPr="0042550E" w:rsidRDefault="00F6731F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trí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kiếm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giỏi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CD33EE" w:rsidRPr="0042550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CD33EE" w:rsidRPr="0042550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D33EE" w:rsidRPr="0042550E" w:rsidRDefault="00CD33EE" w:rsidP="00CD33EE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TH-THCS-THPT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33EE" w:rsidRPr="0042550E" w:rsidRDefault="00CD33EE" w:rsidP="00CD33EE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>CBCQ.</w:t>
            </w:r>
          </w:p>
          <w:p w:rsidR="00CD33EE" w:rsidRPr="0042550E" w:rsidRDefault="00CD33EE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1B2B" w:rsidRPr="0042550E" w:rsidTr="00075259">
        <w:tc>
          <w:tcPr>
            <w:tcW w:w="10031" w:type="dxa"/>
            <w:gridSpan w:val="3"/>
          </w:tcPr>
          <w:p w:rsidR="00631B2B" w:rsidRPr="0042550E" w:rsidRDefault="00631B2B" w:rsidP="00631B2B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nhật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 xml:space="preserve"> 12/8/2018</w:t>
            </w:r>
          </w:p>
        </w:tc>
      </w:tr>
      <w:tr w:rsidR="00631B2B" w:rsidRPr="0042550E" w:rsidTr="00075259">
        <w:tc>
          <w:tcPr>
            <w:tcW w:w="10031" w:type="dxa"/>
            <w:gridSpan w:val="3"/>
          </w:tcPr>
          <w:p w:rsidR="00631B2B" w:rsidRPr="0042550E" w:rsidRDefault="00631B2B" w:rsidP="00631B2B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42550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31B2B" w:rsidRPr="0042550E" w:rsidTr="00075259">
        <w:tc>
          <w:tcPr>
            <w:tcW w:w="534" w:type="dxa"/>
          </w:tcPr>
          <w:p w:rsidR="00631B2B" w:rsidRPr="0042550E" w:rsidRDefault="00631B2B" w:rsidP="00DB6225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631B2B" w:rsidRPr="0042550E" w:rsidRDefault="00631B2B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</w:rPr>
              <w:t xml:space="preserve">7h30,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kiế</w:t>
            </w:r>
            <w:r w:rsidR="00D27B07" w:rsidRPr="0042550E">
              <w:rPr>
                <w:rFonts w:ascii="Times New Roman" w:hAnsi="Times New Roman"/>
                <w:sz w:val="26"/>
                <w:szCs w:val="26"/>
              </w:rPr>
              <w:t>m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D27B07"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07" w:rsidRPr="0042550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giỏi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631B2B" w:rsidRPr="0042550E" w:rsidRDefault="00631B2B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TH-THCS-THPT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550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4255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31B2B" w:rsidRPr="0042550E" w:rsidRDefault="00631B2B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42550E"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Theo thông báo số 188/TB-ĐTN ngày 01/8/2018; </w:t>
            </w:r>
            <w:r w:rsidRPr="0042550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Đ/c </w:t>
            </w:r>
            <w:r w:rsidRPr="0042550E">
              <w:rPr>
                <w:rFonts w:ascii="Times New Roman" w:hAnsi="Times New Roman"/>
                <w:sz w:val="26"/>
                <w:szCs w:val="26"/>
              </w:rPr>
              <w:t>CBCQ.</w:t>
            </w:r>
          </w:p>
          <w:p w:rsidR="00631B2B" w:rsidRPr="0042550E" w:rsidRDefault="00631B2B" w:rsidP="00631B2B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A0E" w:rsidRPr="0042550E" w:rsidTr="00075259">
        <w:tc>
          <w:tcPr>
            <w:tcW w:w="4646" w:type="dxa"/>
            <w:gridSpan w:val="2"/>
          </w:tcPr>
          <w:p w:rsidR="00946A0E" w:rsidRPr="0042550E" w:rsidRDefault="00946A0E" w:rsidP="00DB622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2550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Nơi nhận:</w:t>
            </w:r>
          </w:p>
          <w:p w:rsidR="00946A0E" w:rsidRPr="0042550E" w:rsidRDefault="00946A0E" w:rsidP="00DB6225">
            <w:pPr>
              <w:jc w:val="both"/>
              <w:rPr>
                <w:rFonts w:ascii="Times New Roman" w:hAnsi="Times New Roman"/>
                <w:lang w:val="pt-BR"/>
              </w:rPr>
            </w:pPr>
            <w:r w:rsidRPr="0042550E">
              <w:rPr>
                <w:rFonts w:ascii="Times New Roman" w:hAnsi="Times New Roman"/>
                <w:lang w:val="pt-BR"/>
              </w:rPr>
              <w:lastRenderedPageBreak/>
              <w:t>- TTr Thành đoàn (group mail);</w:t>
            </w:r>
          </w:p>
          <w:p w:rsidR="00946A0E" w:rsidRPr="0042550E" w:rsidRDefault="00946A0E" w:rsidP="00DB6225">
            <w:pPr>
              <w:jc w:val="both"/>
              <w:rPr>
                <w:rFonts w:ascii="Times New Roman" w:hAnsi="Times New Roman"/>
                <w:lang w:val="vi-VN"/>
              </w:rPr>
            </w:pPr>
            <w:r w:rsidRPr="0042550E">
              <w:rPr>
                <w:rFonts w:ascii="Times New Roman" w:hAnsi="Times New Roman"/>
                <w:lang w:val="pt-BR"/>
              </w:rPr>
              <w:t>- Ban d</w:t>
            </w:r>
            <w:r w:rsidRPr="0042550E">
              <w:rPr>
                <w:rFonts w:ascii="Times New Roman" w:hAnsi="Times New Roman"/>
                <w:lang w:val="vi-VN"/>
              </w:rPr>
              <w:t>ân vận Thành ủy</w:t>
            </w:r>
          </w:p>
          <w:p w:rsidR="00946A0E" w:rsidRPr="0042550E" w:rsidRDefault="00946A0E" w:rsidP="00DB6225">
            <w:pPr>
              <w:jc w:val="both"/>
              <w:rPr>
                <w:rFonts w:ascii="Times New Roman" w:hAnsi="Times New Roman"/>
              </w:rPr>
            </w:pPr>
            <w:r w:rsidRPr="0042550E">
              <w:rPr>
                <w:rFonts w:ascii="Times New Roman" w:hAnsi="Times New Roman"/>
                <w:lang w:val="pt-BR"/>
              </w:rPr>
              <w:t>- Lưu: VP</w:t>
            </w:r>
            <w:r w:rsidRPr="0042550E">
              <w:rPr>
                <w:rFonts w:ascii="Times New Roman" w:hAnsi="Times New Roman"/>
                <w:lang w:val="vi-VN"/>
              </w:rPr>
              <w:t>, đ/c V.Nguyên</w:t>
            </w:r>
            <w:r w:rsidRPr="0042550E">
              <w:rPr>
                <w:rFonts w:ascii="Times New Roman" w:hAnsi="Times New Roman"/>
              </w:rPr>
              <w:t>.</w:t>
            </w:r>
          </w:p>
          <w:p w:rsidR="00946A0E" w:rsidRPr="0042550E" w:rsidRDefault="00946A0E" w:rsidP="00DB62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:rsidR="00946A0E" w:rsidRPr="0042550E" w:rsidRDefault="00946A0E" w:rsidP="00DB622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2550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TM. BAN THƯỜNG VỤ</w:t>
            </w:r>
          </w:p>
          <w:p w:rsidR="00946A0E" w:rsidRPr="0042550E" w:rsidRDefault="00946A0E" w:rsidP="00DB622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2550E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PHÓ BÍ THƯ</w:t>
            </w:r>
          </w:p>
          <w:p w:rsidR="00946A0E" w:rsidRPr="0042550E" w:rsidRDefault="00946A0E" w:rsidP="00DB62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6A0E" w:rsidRPr="0042550E" w:rsidRDefault="00946A0E" w:rsidP="004255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6A0E" w:rsidRPr="0042550E" w:rsidRDefault="00946A0E" w:rsidP="0027748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946A0E" w:rsidRPr="0042550E" w:rsidRDefault="00946A0E" w:rsidP="00DB62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550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Nguyễn Minh Huy</w:t>
            </w:r>
          </w:p>
        </w:tc>
      </w:tr>
    </w:tbl>
    <w:p w:rsidR="00946A0E" w:rsidRPr="0042550E" w:rsidRDefault="00946A0E" w:rsidP="00946A0E">
      <w:pPr>
        <w:jc w:val="both"/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jc w:val="both"/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jc w:val="both"/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jc w:val="both"/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jc w:val="both"/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946A0E" w:rsidRPr="0042550E" w:rsidRDefault="00946A0E" w:rsidP="00946A0E">
      <w:pPr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rPr>
          <w:rFonts w:ascii="Times New Roman" w:hAnsi="Times New Roman"/>
          <w:sz w:val="26"/>
          <w:szCs w:val="26"/>
        </w:rPr>
      </w:pPr>
    </w:p>
    <w:p w:rsidR="00946A0E" w:rsidRPr="0042550E" w:rsidRDefault="00946A0E" w:rsidP="00946A0E">
      <w:pPr>
        <w:rPr>
          <w:rFonts w:ascii="Times New Roman" w:hAnsi="Times New Roman"/>
          <w:sz w:val="26"/>
          <w:szCs w:val="26"/>
        </w:rPr>
      </w:pPr>
    </w:p>
    <w:p w:rsidR="00342F3C" w:rsidRPr="0042550E" w:rsidRDefault="008815B0">
      <w:pPr>
        <w:rPr>
          <w:rFonts w:ascii="Times New Roman" w:hAnsi="Times New Roman"/>
          <w:sz w:val="26"/>
          <w:szCs w:val="26"/>
        </w:rPr>
      </w:pPr>
    </w:p>
    <w:sectPr w:rsidR="00342F3C" w:rsidRPr="0042550E" w:rsidSect="00B6796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0E"/>
    <w:rsid w:val="00075259"/>
    <w:rsid w:val="00095B03"/>
    <w:rsid w:val="00251E91"/>
    <w:rsid w:val="0027748E"/>
    <w:rsid w:val="00313B7B"/>
    <w:rsid w:val="0042550E"/>
    <w:rsid w:val="00631B2B"/>
    <w:rsid w:val="006865F2"/>
    <w:rsid w:val="0070333E"/>
    <w:rsid w:val="008815B0"/>
    <w:rsid w:val="00946A0E"/>
    <w:rsid w:val="00994851"/>
    <w:rsid w:val="009A4139"/>
    <w:rsid w:val="00AD7E90"/>
    <w:rsid w:val="00B913BB"/>
    <w:rsid w:val="00CD33EE"/>
    <w:rsid w:val="00D27B07"/>
    <w:rsid w:val="00DA377B"/>
    <w:rsid w:val="00E06A9A"/>
    <w:rsid w:val="00F561E4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946A0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6A0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94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946A0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6A0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94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14</cp:revision>
  <dcterms:created xsi:type="dcterms:W3CDTF">2018-08-05T12:51:00Z</dcterms:created>
  <dcterms:modified xsi:type="dcterms:W3CDTF">2018-08-06T08:28:00Z</dcterms:modified>
</cp:coreProperties>
</file>