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CBF" w14:textId="2C8A165D" w:rsidR="003115FC" w:rsidRDefault="003115FC" w:rsidP="003115FC">
      <w:pPr>
        <w:spacing w:before="120" w:after="120"/>
        <w:jc w:val="center"/>
        <w:rPr>
          <w:b/>
          <w:color w:val="000000"/>
          <w:shd w:val="clear" w:color="auto" w:fill="FFFFFF"/>
        </w:rPr>
      </w:pPr>
      <w:r>
        <w:rPr>
          <w:b/>
          <w:color w:val="000000"/>
          <w:shd w:val="clear" w:color="auto" w:fill="FFFFFF"/>
        </w:rPr>
        <w:t>TÀI LIỆU THI ĐỢT 01</w:t>
      </w:r>
    </w:p>
    <w:p w14:paraId="74CD35B4" w14:textId="20909B20" w:rsidR="003115FC" w:rsidRDefault="003115FC" w:rsidP="003115FC">
      <w:pPr>
        <w:spacing w:before="120" w:after="120"/>
        <w:jc w:val="center"/>
        <w:rPr>
          <w:b/>
          <w:color w:val="000000"/>
          <w:shd w:val="clear" w:color="auto" w:fill="FFFFFF"/>
          <w:lang w:val="vi-VN"/>
        </w:rPr>
      </w:pPr>
      <w:r w:rsidRPr="00F57FA6">
        <w:rPr>
          <w:b/>
          <w:color w:val="000000"/>
          <w:shd w:val="clear" w:color="auto" w:fill="FFFFFF"/>
          <w:lang w:val="vi-VN"/>
        </w:rPr>
        <w:t>Luật Phòng, chống ma túy số 23/2000/QH10 đã được sửa đổi, bổ sung một số điều the</w:t>
      </w:r>
      <w:r w:rsidRPr="00F57FA6">
        <w:rPr>
          <w:b/>
          <w:color w:val="000000"/>
          <w:shd w:val="clear" w:color="auto" w:fill="FFFFFF"/>
        </w:rPr>
        <w:t>o </w:t>
      </w:r>
      <w:r w:rsidRPr="00F57FA6">
        <w:rPr>
          <w:b/>
          <w:color w:val="000000"/>
          <w:shd w:val="clear" w:color="auto" w:fill="FFFFFF"/>
          <w:lang w:val="vi-VN"/>
        </w:rPr>
        <w:t>Luật </w:t>
      </w:r>
      <w:r w:rsidRPr="00F57FA6">
        <w:rPr>
          <w:b/>
          <w:color w:val="000000"/>
          <w:shd w:val="clear" w:color="auto" w:fill="FFFFFF"/>
        </w:rPr>
        <w:t>số </w:t>
      </w:r>
      <w:r w:rsidRPr="00F57FA6">
        <w:rPr>
          <w:b/>
          <w:color w:val="000000"/>
          <w:shd w:val="clear" w:color="auto" w:fill="FFFFFF"/>
          <w:lang w:val="vi-VN"/>
        </w:rPr>
        <w:t>16/2008/QH12</w:t>
      </w:r>
    </w:p>
    <w:p w14:paraId="7F9223A9" w14:textId="77777777" w:rsidR="003115FC" w:rsidRPr="00F57FA6" w:rsidRDefault="003115FC" w:rsidP="003115FC">
      <w:pPr>
        <w:spacing w:before="120" w:after="120"/>
        <w:jc w:val="center"/>
        <w:rPr>
          <w:b/>
          <w:color w:val="000000"/>
          <w:shd w:val="clear" w:color="auto" w:fill="FFFFFF"/>
          <w:lang w:val="vi-VN"/>
        </w:rPr>
      </w:pPr>
    </w:p>
    <w:p w14:paraId="246F128B" w14:textId="77777777" w:rsidR="003115FC" w:rsidRPr="00EA4D11" w:rsidRDefault="003115FC" w:rsidP="003115FC">
      <w:pPr>
        <w:spacing w:before="120" w:after="120"/>
        <w:jc w:val="both"/>
        <w:rPr>
          <w:rFonts w:eastAsia="Calibri"/>
          <w:b/>
        </w:rPr>
      </w:pPr>
      <w:r w:rsidRPr="00EA4D11">
        <w:rPr>
          <w:rFonts w:eastAsia="Calibri"/>
          <w:b/>
        </w:rPr>
        <w:t>Câu 1. Luật phòng, chống ma túy quy định khái niệm “</w:t>
      </w:r>
      <w:r w:rsidRPr="00EA4D11">
        <w:rPr>
          <w:rFonts w:eastAsia="Calibri"/>
          <w:b/>
          <w:iCs/>
          <w:shd w:val="clear" w:color="auto" w:fill="FFFFFF"/>
        </w:rPr>
        <w:t>Chất ma túy</w:t>
      </w:r>
      <w:r w:rsidRPr="00EA4D11">
        <w:rPr>
          <w:rFonts w:eastAsia="Calibri"/>
          <w:b/>
          <w:shd w:val="clear" w:color="auto" w:fill="FFFFFF"/>
        </w:rPr>
        <w:t>” là gì ?</w:t>
      </w:r>
    </w:p>
    <w:p w14:paraId="5427139F" w14:textId="77777777" w:rsidR="003115FC" w:rsidRPr="003115FC" w:rsidRDefault="003115FC" w:rsidP="003115FC">
      <w:pPr>
        <w:spacing w:before="120" w:after="120"/>
        <w:jc w:val="both"/>
        <w:rPr>
          <w:rFonts w:eastAsia="Calibri"/>
          <w:shd w:val="clear" w:color="auto" w:fill="FFFFFF"/>
        </w:rPr>
      </w:pPr>
      <w:r w:rsidRPr="003115FC">
        <w:rPr>
          <w:rFonts w:eastAsia="Calibri"/>
          <w:shd w:val="clear" w:color="auto" w:fill="FFFFFF"/>
        </w:rPr>
        <w:t>A. Là các chất gây nghiện, chất hướng thần được quy định trong các danh mục do Chính phủ ban hành.</w:t>
      </w:r>
    </w:p>
    <w:p w14:paraId="7A288C48" w14:textId="77777777" w:rsidR="003115FC" w:rsidRPr="00EA4D11" w:rsidRDefault="003115FC" w:rsidP="003115FC">
      <w:pPr>
        <w:spacing w:before="120" w:after="120"/>
        <w:jc w:val="both"/>
        <w:rPr>
          <w:rFonts w:eastAsia="Calibri"/>
          <w:shd w:val="clear" w:color="auto" w:fill="FFFFFF"/>
        </w:rPr>
      </w:pPr>
      <w:r w:rsidRPr="00EA4D11">
        <w:rPr>
          <w:rFonts w:eastAsia="Calibri"/>
        </w:rPr>
        <w:t xml:space="preserve">B. </w:t>
      </w:r>
      <w:r w:rsidRPr="00EA4D11">
        <w:rPr>
          <w:rFonts w:eastAsia="Calibri"/>
          <w:shd w:val="clear" w:color="auto" w:fill="FFFFFF"/>
        </w:rPr>
        <w:t>Là tên gọi chung chỉ những chất kích thích khi dùng một lần có thể gây </w:t>
      </w:r>
      <w:hyperlink r:id="rId5" w:tooltip="Nghiện" w:history="1">
        <w:r w:rsidRPr="00EA4D11">
          <w:rPr>
            <w:rFonts w:eastAsia="Calibri"/>
            <w:color w:val="000000" w:themeColor="text1"/>
            <w:shd w:val="clear" w:color="auto" w:fill="FFFFFF"/>
          </w:rPr>
          <w:t>nghiện</w:t>
        </w:r>
      </w:hyperlink>
      <w:r w:rsidRPr="00EA4D11">
        <w:rPr>
          <w:rFonts w:eastAsia="Calibri"/>
          <w:shd w:val="clear" w:color="auto" w:fill="FFFFFF"/>
        </w:rPr>
        <w:t> có nguồn gốc tự nhiên hay nhân tạo. </w:t>
      </w:r>
    </w:p>
    <w:p w14:paraId="009A97FA" w14:textId="77777777" w:rsidR="003115FC" w:rsidRPr="00EA4D11" w:rsidRDefault="003115FC" w:rsidP="003115FC">
      <w:pPr>
        <w:spacing w:before="120" w:after="120"/>
        <w:jc w:val="both"/>
        <w:rPr>
          <w:rFonts w:eastAsia="Calibri"/>
          <w:shd w:val="clear" w:color="auto" w:fill="FFFFFF"/>
        </w:rPr>
      </w:pPr>
      <w:r w:rsidRPr="00EA4D11">
        <w:rPr>
          <w:rFonts w:eastAsia="Calibri"/>
          <w:shd w:val="clear" w:color="auto" w:fill="FFFFFF"/>
        </w:rPr>
        <w:t>C. Là các chất này khi đưa vào cơ thể con người sẽ làm thay đổi trạng thái nhận thức và sinh lý của con người.</w:t>
      </w:r>
    </w:p>
    <w:p w14:paraId="45C50200" w14:textId="77777777" w:rsidR="003115FC" w:rsidRDefault="003115FC" w:rsidP="003115FC">
      <w:pPr>
        <w:spacing w:before="120" w:after="120"/>
        <w:jc w:val="both"/>
        <w:rPr>
          <w:rFonts w:eastAsia="Calibri"/>
          <w:shd w:val="clear" w:color="auto" w:fill="FFFFFF"/>
        </w:rPr>
      </w:pPr>
      <w:r w:rsidRPr="00EA4D11">
        <w:rPr>
          <w:rFonts w:eastAsia="Calibri"/>
          <w:shd w:val="clear" w:color="auto" w:fill="FFFFFF"/>
        </w:rPr>
        <w:t>D. Tất cả các câu đều đúng.</w:t>
      </w:r>
    </w:p>
    <w:p w14:paraId="31EA8BF9" w14:textId="77777777" w:rsidR="003115FC" w:rsidRPr="00EA4D11" w:rsidRDefault="003115FC" w:rsidP="003115FC">
      <w:pPr>
        <w:spacing w:before="120" w:after="120"/>
        <w:jc w:val="both"/>
        <w:rPr>
          <w:rFonts w:eastAsia="Calibri"/>
          <w:b/>
        </w:rPr>
      </w:pPr>
      <w:r w:rsidRPr="00EA4D11">
        <w:rPr>
          <w:rFonts w:eastAsia="Calibri"/>
          <w:b/>
          <w:shd w:val="clear" w:color="auto" w:fill="FFFFFF"/>
        </w:rPr>
        <w:t xml:space="preserve">Câu 2. </w:t>
      </w:r>
      <w:r w:rsidRPr="00EA4D11">
        <w:rPr>
          <w:rFonts w:eastAsia="Calibri"/>
          <w:b/>
        </w:rPr>
        <w:t>Luật phòng, chống ma túy quy định khái niệm “</w:t>
      </w:r>
      <w:r w:rsidRPr="00EA4D11">
        <w:rPr>
          <w:rFonts w:eastAsia="Calibri"/>
          <w:b/>
          <w:iCs/>
          <w:shd w:val="clear" w:color="auto" w:fill="FFFFFF"/>
        </w:rPr>
        <w:t>Chất gây nghiện</w:t>
      </w:r>
      <w:r w:rsidRPr="00EA4D11">
        <w:rPr>
          <w:rFonts w:eastAsia="Calibri"/>
          <w:b/>
          <w:shd w:val="clear" w:color="auto" w:fill="FFFFFF"/>
        </w:rPr>
        <w:t>” là gì ?</w:t>
      </w:r>
    </w:p>
    <w:p w14:paraId="0E08A9D3" w14:textId="77777777" w:rsidR="003115FC" w:rsidRPr="003115FC" w:rsidRDefault="003115FC" w:rsidP="003115FC">
      <w:pPr>
        <w:numPr>
          <w:ilvl w:val="0"/>
          <w:numId w:val="1"/>
        </w:numPr>
        <w:spacing w:before="120" w:after="120"/>
        <w:ind w:left="0" w:firstLine="360"/>
        <w:contextualSpacing/>
        <w:jc w:val="both"/>
        <w:rPr>
          <w:rFonts w:eastAsia="Calibri"/>
          <w:bCs/>
          <w:shd w:val="clear" w:color="auto" w:fill="FFFFFF"/>
        </w:rPr>
      </w:pPr>
      <w:r w:rsidRPr="003115FC">
        <w:rPr>
          <w:rFonts w:eastAsia="Calibri"/>
          <w:bCs/>
          <w:shd w:val="clear" w:color="auto" w:fill="FFFFFF"/>
        </w:rPr>
        <w:t>Là chất kích thích hoặc ức chế thần kinh, dễ gây tình trạng nghiện đối với người sử dụng.</w:t>
      </w:r>
    </w:p>
    <w:p w14:paraId="7D67B95F" w14:textId="77777777" w:rsidR="003115FC" w:rsidRPr="00EA4D11" w:rsidRDefault="003115FC" w:rsidP="003115FC">
      <w:pPr>
        <w:numPr>
          <w:ilvl w:val="0"/>
          <w:numId w:val="1"/>
        </w:numPr>
        <w:spacing w:before="120" w:after="120"/>
        <w:ind w:left="0" w:firstLine="360"/>
        <w:contextualSpacing/>
        <w:jc w:val="both"/>
        <w:rPr>
          <w:rFonts w:eastAsia="Calibri"/>
          <w:b/>
        </w:rPr>
      </w:pPr>
      <w:r w:rsidRPr="00EA4D11">
        <w:rPr>
          <w:rFonts w:eastAsia="Calibri"/>
          <w:shd w:val="clear" w:color="auto" w:fill="FFFFFF"/>
        </w:rPr>
        <w:t>Là bất kỳ chất nào khi đưa vào cơ thể của con người có thể làm thay đổi chức năng bình thường của cơ thể theo hướng tạo ra sự phụ thuộc của cơ thể đối với chất đó.</w:t>
      </w:r>
    </w:p>
    <w:p w14:paraId="0F3F7AC9" w14:textId="77777777" w:rsidR="003115FC" w:rsidRPr="00EA4D11" w:rsidRDefault="003115FC" w:rsidP="003115FC">
      <w:pPr>
        <w:numPr>
          <w:ilvl w:val="0"/>
          <w:numId w:val="1"/>
        </w:numPr>
        <w:spacing w:before="120" w:after="120"/>
        <w:ind w:left="0" w:firstLine="360"/>
        <w:contextualSpacing/>
        <w:jc w:val="both"/>
        <w:rPr>
          <w:rFonts w:eastAsia="Calibri"/>
          <w:b/>
        </w:rPr>
      </w:pPr>
      <w:r w:rsidRPr="00EA4D11">
        <w:rPr>
          <w:rFonts w:eastAsia="Calibri"/>
          <w:shd w:val="clear" w:color="auto" w:fill="FFFFFF"/>
        </w:rPr>
        <w:t xml:space="preserve"> Là bất kỳ chất nào khi đưa vào cơ thể của con người làm cho con người có cảm giác thèm thuồng, ghiền, nghiện ở các mức độ khác nhau.</w:t>
      </w:r>
    </w:p>
    <w:p w14:paraId="11561B82" w14:textId="77777777" w:rsidR="003115FC" w:rsidRDefault="003115FC" w:rsidP="003115FC">
      <w:pPr>
        <w:numPr>
          <w:ilvl w:val="0"/>
          <w:numId w:val="1"/>
        </w:numPr>
        <w:spacing w:before="120" w:after="120"/>
        <w:ind w:left="0" w:firstLine="360"/>
        <w:contextualSpacing/>
        <w:jc w:val="both"/>
        <w:rPr>
          <w:rFonts w:eastAsia="Calibri"/>
        </w:rPr>
      </w:pPr>
      <w:r w:rsidRPr="00EA4D11">
        <w:rPr>
          <w:rFonts w:eastAsia="Calibri"/>
        </w:rPr>
        <w:t>Tất cả các câu trên đều đúng.</w:t>
      </w:r>
    </w:p>
    <w:p w14:paraId="2F69FD54" w14:textId="77777777" w:rsidR="003115FC" w:rsidRPr="00EA4D11" w:rsidRDefault="003115FC" w:rsidP="003115FC">
      <w:pPr>
        <w:spacing w:before="120" w:after="120"/>
        <w:contextualSpacing/>
        <w:jc w:val="both"/>
        <w:rPr>
          <w:rFonts w:eastAsia="Calibri"/>
        </w:rPr>
      </w:pPr>
    </w:p>
    <w:p w14:paraId="102854B6" w14:textId="77777777" w:rsidR="003115FC" w:rsidRPr="00EA4D11" w:rsidRDefault="003115FC" w:rsidP="003115FC">
      <w:pPr>
        <w:spacing w:before="120" w:after="120"/>
        <w:jc w:val="both"/>
        <w:rPr>
          <w:rFonts w:eastAsia="Calibri"/>
          <w:b/>
        </w:rPr>
      </w:pPr>
      <w:r w:rsidRPr="00EA4D11">
        <w:rPr>
          <w:rFonts w:eastAsia="Calibri"/>
          <w:b/>
        </w:rPr>
        <w:t>Câu 3.</w:t>
      </w:r>
      <w:r w:rsidRPr="00EA4D11">
        <w:rPr>
          <w:rFonts w:eastAsia="Calibri"/>
        </w:rPr>
        <w:t xml:space="preserve"> </w:t>
      </w:r>
      <w:r w:rsidRPr="00EA4D11">
        <w:rPr>
          <w:rFonts w:eastAsia="Calibri"/>
          <w:b/>
        </w:rPr>
        <w:t>Luật phòng, chống ma túy quy định khái niệm “</w:t>
      </w:r>
      <w:r w:rsidRPr="00EA4D11">
        <w:rPr>
          <w:rFonts w:eastAsia="Calibri"/>
          <w:b/>
          <w:iCs/>
          <w:shd w:val="clear" w:color="auto" w:fill="FFFFFF"/>
        </w:rPr>
        <w:t>Chất hướng thần</w:t>
      </w:r>
      <w:r w:rsidRPr="00EA4D11">
        <w:rPr>
          <w:rFonts w:eastAsia="Calibri"/>
          <w:b/>
          <w:shd w:val="clear" w:color="auto" w:fill="FFFFFF"/>
        </w:rPr>
        <w:t>” là gì ?</w:t>
      </w:r>
    </w:p>
    <w:p w14:paraId="764691BF" w14:textId="77777777" w:rsidR="003115FC" w:rsidRPr="003115FC" w:rsidRDefault="003115FC" w:rsidP="003115FC">
      <w:pPr>
        <w:spacing w:before="120" w:after="120"/>
        <w:contextualSpacing/>
        <w:jc w:val="both"/>
        <w:rPr>
          <w:rFonts w:eastAsia="Calibri"/>
          <w:bCs/>
          <w:shd w:val="clear" w:color="auto" w:fill="FFFFFF"/>
        </w:rPr>
      </w:pPr>
      <w:r w:rsidRPr="003115FC">
        <w:rPr>
          <w:rFonts w:eastAsia="Calibri"/>
          <w:bCs/>
          <w:shd w:val="clear" w:color="auto" w:fill="FFFFFF"/>
        </w:rPr>
        <w:t>A. là chất kích thích, ức chế thần kinh hoặc gây ảo giác, nếu sử dụng nhiều lần có thể dẫn tới tình trạng nghiện đối với người sử dụng.</w:t>
      </w:r>
    </w:p>
    <w:p w14:paraId="0C523F1B"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B. Là chất ức chế thần kinh làm cho người sử dụng rơi vào trạng thái không tỉnh táo, không làm chủ được hành động của mình, dễ bị người khác lợi dụng, sai khiến.</w:t>
      </w:r>
    </w:p>
    <w:p w14:paraId="4A4BA5E1"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C. Là thuốc có cơ chế làm êm dịu thần kinh làm cho con người mất sự tỉnh táo, đưa vào giấc ngủ.</w:t>
      </w:r>
    </w:p>
    <w:p w14:paraId="532795FC" w14:textId="77777777" w:rsidR="003115FC" w:rsidRDefault="003115FC" w:rsidP="003115FC">
      <w:pPr>
        <w:spacing w:before="120" w:after="120"/>
        <w:contextualSpacing/>
        <w:jc w:val="both"/>
        <w:rPr>
          <w:rFonts w:eastAsia="Calibri"/>
          <w:shd w:val="clear" w:color="auto" w:fill="FFFFFF"/>
        </w:rPr>
      </w:pPr>
      <w:r w:rsidRPr="00EA4D11">
        <w:rPr>
          <w:rFonts w:eastAsia="Calibri"/>
          <w:shd w:val="clear" w:color="auto" w:fill="FFFFFF"/>
        </w:rPr>
        <w:t>D. Tất cả các câu trên đều đúng.</w:t>
      </w:r>
    </w:p>
    <w:p w14:paraId="30B1B7F1" w14:textId="77777777" w:rsidR="003115FC" w:rsidRPr="00EA4D11" w:rsidRDefault="003115FC" w:rsidP="003115FC">
      <w:pPr>
        <w:spacing w:before="120" w:after="120"/>
        <w:jc w:val="both"/>
        <w:rPr>
          <w:rFonts w:eastAsia="Calibri"/>
          <w:b/>
        </w:rPr>
      </w:pPr>
      <w:r>
        <w:rPr>
          <w:rFonts w:eastAsia="Calibri"/>
          <w:shd w:val="clear" w:color="auto" w:fill="FFFFFF"/>
        </w:rPr>
        <w:br/>
      </w:r>
      <w:r w:rsidRPr="00EA4D11">
        <w:rPr>
          <w:rFonts w:eastAsia="Calibri"/>
          <w:b/>
          <w:shd w:val="clear" w:color="auto" w:fill="FFFFFF"/>
        </w:rPr>
        <w:t>Câu 4.</w:t>
      </w:r>
      <w:r w:rsidRPr="00EA4D11">
        <w:rPr>
          <w:rFonts w:eastAsia="Calibri"/>
          <w:shd w:val="clear" w:color="auto" w:fill="FFFFFF"/>
        </w:rPr>
        <w:t xml:space="preserve"> </w:t>
      </w:r>
      <w:r w:rsidRPr="00EA4D11">
        <w:rPr>
          <w:rFonts w:eastAsia="Calibri"/>
          <w:b/>
        </w:rPr>
        <w:t>Luật phòng, chống ma túy quy định khái niệm “</w:t>
      </w:r>
      <w:r w:rsidRPr="00EA4D11">
        <w:rPr>
          <w:rFonts w:eastAsia="Calibri"/>
          <w:b/>
          <w:iCs/>
          <w:shd w:val="clear" w:color="auto" w:fill="FFFFFF"/>
        </w:rPr>
        <w:t>Phòng, chống ma túy</w:t>
      </w:r>
      <w:r w:rsidRPr="00EA4D11">
        <w:rPr>
          <w:rFonts w:eastAsia="Calibri"/>
          <w:b/>
          <w:shd w:val="clear" w:color="auto" w:fill="FFFFFF"/>
        </w:rPr>
        <w:t>” là gì ?</w:t>
      </w:r>
    </w:p>
    <w:p w14:paraId="2CEA78C3" w14:textId="77777777" w:rsidR="003115FC" w:rsidRPr="003115FC" w:rsidRDefault="003115FC" w:rsidP="003115FC">
      <w:pPr>
        <w:spacing w:before="120" w:after="120"/>
        <w:contextualSpacing/>
        <w:jc w:val="both"/>
        <w:rPr>
          <w:rFonts w:eastAsia="Calibri"/>
          <w:bCs/>
          <w:shd w:val="clear" w:color="auto" w:fill="FFFFFF"/>
        </w:rPr>
      </w:pPr>
      <w:r w:rsidRPr="003115FC">
        <w:rPr>
          <w:rFonts w:eastAsia="Calibri"/>
          <w:bCs/>
          <w:iCs/>
          <w:shd w:val="clear" w:color="auto" w:fill="FFFFFF"/>
        </w:rPr>
        <w:lastRenderedPageBreak/>
        <w:t xml:space="preserve">A. </w:t>
      </w:r>
      <w:r w:rsidRPr="003115FC">
        <w:rPr>
          <w:rFonts w:eastAsia="Calibri"/>
          <w:bCs/>
          <w:shd w:val="clear" w:color="auto" w:fill="FFFFFF"/>
        </w:rPr>
        <w:t>Là phòng ngừa, ngăn chặn, đấu tranh chống tệ nạn ma túy và kiểm soát các hoạt động hợp pháp liên quan đến ma túy.</w:t>
      </w:r>
    </w:p>
    <w:p w14:paraId="3A278D02"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B. Là ngăn chặn, đấu tranh chống tệ nạn ma túy và các hoạt động hợp pháp liên quan đến ma túy.</w:t>
      </w:r>
    </w:p>
    <w:p w14:paraId="1A595A19"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C. Là các hoạt động thiết thực nhằm đấu tranh, phòng chống việc mua bán các chất ma túy.</w:t>
      </w:r>
    </w:p>
    <w:p w14:paraId="70E238C9" w14:textId="77777777" w:rsidR="003115FC" w:rsidRDefault="003115FC" w:rsidP="003115FC">
      <w:pPr>
        <w:spacing w:before="120" w:after="120"/>
        <w:contextualSpacing/>
        <w:jc w:val="both"/>
        <w:rPr>
          <w:rFonts w:eastAsia="Calibri"/>
          <w:shd w:val="clear" w:color="auto" w:fill="FFFFFF"/>
        </w:rPr>
      </w:pPr>
      <w:r w:rsidRPr="00EA4D11">
        <w:rPr>
          <w:rFonts w:eastAsia="Calibri"/>
          <w:shd w:val="clear" w:color="auto" w:fill="FFFFFF"/>
        </w:rPr>
        <w:t>D. Tất cả các câu trên đều đúng.</w:t>
      </w:r>
    </w:p>
    <w:p w14:paraId="31A970B4" w14:textId="77777777" w:rsidR="003115FC" w:rsidRPr="00EA4D11" w:rsidRDefault="003115FC" w:rsidP="003115FC">
      <w:pPr>
        <w:spacing w:before="120" w:after="120"/>
        <w:contextualSpacing/>
        <w:jc w:val="both"/>
        <w:rPr>
          <w:rFonts w:eastAsia="Calibri"/>
          <w:shd w:val="clear" w:color="auto" w:fill="FFFFFF"/>
        </w:rPr>
      </w:pPr>
      <w:r>
        <w:rPr>
          <w:rFonts w:eastAsia="Calibri"/>
          <w:shd w:val="clear" w:color="auto" w:fill="FFFFFF"/>
        </w:rPr>
        <w:br/>
      </w:r>
      <w:r w:rsidRPr="00EA4D11">
        <w:rPr>
          <w:rFonts w:eastAsia="Calibri"/>
          <w:b/>
          <w:shd w:val="clear" w:color="auto" w:fill="FFFFFF"/>
        </w:rPr>
        <w:t>Câu 5.</w:t>
      </w:r>
      <w:r w:rsidRPr="00EA4D11">
        <w:rPr>
          <w:rFonts w:eastAsia="Calibri"/>
          <w:shd w:val="clear" w:color="auto" w:fill="FFFFFF"/>
        </w:rPr>
        <w:t xml:space="preserve"> </w:t>
      </w:r>
      <w:r w:rsidRPr="00EA4D11">
        <w:rPr>
          <w:rFonts w:eastAsia="Calibri"/>
          <w:b/>
        </w:rPr>
        <w:t xml:space="preserve">Luật phòng, chống ma túy quy định khái niệm “Tệ nạn </w:t>
      </w:r>
      <w:r w:rsidRPr="00EA4D11">
        <w:rPr>
          <w:rFonts w:eastAsia="Calibri"/>
          <w:b/>
          <w:iCs/>
          <w:shd w:val="clear" w:color="auto" w:fill="FFFFFF"/>
        </w:rPr>
        <w:t>ma túy</w:t>
      </w:r>
      <w:r w:rsidRPr="00EA4D11">
        <w:rPr>
          <w:rFonts w:eastAsia="Calibri"/>
          <w:b/>
          <w:shd w:val="clear" w:color="auto" w:fill="FFFFFF"/>
        </w:rPr>
        <w:t>” là gì ?</w:t>
      </w:r>
    </w:p>
    <w:p w14:paraId="4C5582A1" w14:textId="77777777" w:rsidR="003115FC" w:rsidRPr="003115FC" w:rsidRDefault="003115FC" w:rsidP="003115FC">
      <w:pPr>
        <w:spacing w:before="120" w:after="120"/>
        <w:contextualSpacing/>
        <w:jc w:val="both"/>
        <w:rPr>
          <w:rFonts w:eastAsia="Calibri"/>
          <w:bCs/>
          <w:shd w:val="clear" w:color="auto" w:fill="FFFFFF"/>
        </w:rPr>
      </w:pPr>
      <w:r w:rsidRPr="003115FC">
        <w:rPr>
          <w:rFonts w:eastAsia="Calibri"/>
          <w:bCs/>
          <w:shd w:val="clear" w:color="auto" w:fill="FFFFFF"/>
        </w:rPr>
        <w:t>A. là tình trạng nghiện ma túy, tội phạm về ma túy và các hành vi trái phép khác về ma túy.</w:t>
      </w:r>
    </w:p>
    <w:p w14:paraId="07814125" w14:textId="77777777" w:rsidR="003115FC" w:rsidRPr="00EA4D11" w:rsidRDefault="003115FC" w:rsidP="003115FC">
      <w:pPr>
        <w:spacing w:before="120" w:after="120"/>
        <w:contextualSpacing/>
        <w:jc w:val="both"/>
        <w:rPr>
          <w:rFonts w:eastAsia="Calibri"/>
        </w:rPr>
      </w:pPr>
      <w:r w:rsidRPr="00EA4D11">
        <w:rPr>
          <w:rFonts w:eastAsia="Calibri"/>
          <w:shd w:val="clear" w:color="auto" w:fill="FFFFFF"/>
        </w:rPr>
        <w:t xml:space="preserve">B. Là </w:t>
      </w:r>
      <w:r w:rsidRPr="00EA4D11">
        <w:rPr>
          <w:rFonts w:eastAsia="Calibri"/>
        </w:rPr>
        <w:t>hiểm hoạ của các quốc gia, dân tộc trên toàn thế giới; là một trong những nguyên nhân chủ yếu làm phát sinh tội phạm.</w:t>
      </w:r>
    </w:p>
    <w:p w14:paraId="04ACD614"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rPr>
        <w:t>C. Là nguyên nhân của các mối bất hoà trong gia đình và mà còn là nguyên nhân dẫn đến phạm tội và gây mất trật tự, an toàn xã hội.</w:t>
      </w:r>
    </w:p>
    <w:p w14:paraId="759D6221" w14:textId="77777777" w:rsidR="003115FC" w:rsidRDefault="003115FC" w:rsidP="003115FC">
      <w:pPr>
        <w:spacing w:before="120" w:after="120"/>
        <w:contextualSpacing/>
        <w:jc w:val="both"/>
        <w:rPr>
          <w:rFonts w:eastAsia="Calibri"/>
          <w:shd w:val="clear" w:color="auto" w:fill="FFFFFF"/>
        </w:rPr>
      </w:pPr>
      <w:r w:rsidRPr="00EA4D11">
        <w:rPr>
          <w:rFonts w:eastAsia="Calibri"/>
          <w:shd w:val="clear" w:color="auto" w:fill="FFFFFF"/>
        </w:rPr>
        <w:t>D. Tất cả các câu trên đều đúng.</w:t>
      </w:r>
    </w:p>
    <w:p w14:paraId="31CA73EA" w14:textId="77777777" w:rsidR="003115FC" w:rsidRPr="00EA4D11" w:rsidRDefault="003115FC" w:rsidP="003115FC">
      <w:pPr>
        <w:spacing w:before="120" w:after="120"/>
        <w:contextualSpacing/>
        <w:jc w:val="both"/>
        <w:rPr>
          <w:rFonts w:eastAsia="Calibri"/>
          <w:shd w:val="clear" w:color="auto" w:fill="FFFFFF"/>
        </w:rPr>
      </w:pPr>
      <w:r>
        <w:rPr>
          <w:rFonts w:eastAsia="Calibri"/>
          <w:b/>
          <w:shd w:val="clear" w:color="auto" w:fill="FFFFFF"/>
        </w:rPr>
        <w:br/>
      </w:r>
      <w:r w:rsidRPr="00EA4D11">
        <w:rPr>
          <w:rFonts w:eastAsia="Calibri"/>
          <w:b/>
          <w:shd w:val="clear" w:color="auto" w:fill="FFFFFF"/>
        </w:rPr>
        <w:t>Câu 6.</w:t>
      </w:r>
      <w:r w:rsidRPr="00EA4D11">
        <w:rPr>
          <w:rFonts w:eastAsia="Calibri"/>
          <w:shd w:val="clear" w:color="auto" w:fill="FFFFFF"/>
        </w:rPr>
        <w:t xml:space="preserve"> </w:t>
      </w:r>
      <w:r w:rsidRPr="00EA4D11">
        <w:rPr>
          <w:rFonts w:eastAsia="Calibri"/>
          <w:b/>
        </w:rPr>
        <w:t xml:space="preserve">Luật phòng, chống ma túy quy định khái niệm “Người nghiện </w:t>
      </w:r>
      <w:r w:rsidRPr="00EA4D11">
        <w:rPr>
          <w:rFonts w:eastAsia="Calibri"/>
          <w:b/>
          <w:iCs/>
          <w:shd w:val="clear" w:color="auto" w:fill="FFFFFF"/>
        </w:rPr>
        <w:t>ma túy</w:t>
      </w:r>
      <w:r w:rsidRPr="00EA4D11">
        <w:rPr>
          <w:rFonts w:eastAsia="Calibri"/>
          <w:b/>
          <w:shd w:val="clear" w:color="auto" w:fill="FFFFFF"/>
        </w:rPr>
        <w:t>” là gì ?</w:t>
      </w:r>
    </w:p>
    <w:p w14:paraId="3ECDAF73" w14:textId="77777777" w:rsidR="003115FC" w:rsidRPr="003115FC" w:rsidRDefault="003115FC" w:rsidP="003115FC">
      <w:pPr>
        <w:spacing w:before="120" w:after="120"/>
        <w:contextualSpacing/>
        <w:jc w:val="both"/>
        <w:rPr>
          <w:rFonts w:eastAsia="Calibri"/>
          <w:bCs/>
          <w:shd w:val="clear" w:color="auto" w:fill="FFFFFF"/>
        </w:rPr>
      </w:pPr>
      <w:r w:rsidRPr="003115FC">
        <w:rPr>
          <w:rFonts w:eastAsia="Calibri"/>
          <w:bCs/>
          <w:shd w:val="clear" w:color="auto" w:fill="FFFFFF"/>
        </w:rPr>
        <w:t>A. Là người sử dụng chất ma túy, thuốc gây nghiện, thuốc hướng thần và bị lệ thuộc vào các chất này.</w:t>
      </w:r>
    </w:p>
    <w:p w14:paraId="73D0A7A4"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rPr>
        <w:t xml:space="preserve">B. </w:t>
      </w:r>
      <w:r w:rsidRPr="00EA4D11">
        <w:rPr>
          <w:rFonts w:eastAsia="Calibri"/>
          <w:shd w:val="clear" w:color="auto" w:fill="FFFFFF"/>
        </w:rPr>
        <w:t>Là khi một người cần phải sử dụng ma túy để sinh hoạt bình thường.</w:t>
      </w:r>
    </w:p>
    <w:p w14:paraId="26BC28C1"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C.  Là tình trạng ngộ độc mãn tính do sử dụng lặp đi lặp lại nhiều lần một hay nhiều loại ma túy, người sử dụng bị lệ thuộc vào chất ma túy đó.</w:t>
      </w:r>
    </w:p>
    <w:p w14:paraId="1B74366D" w14:textId="77777777" w:rsidR="003115FC" w:rsidRDefault="003115FC" w:rsidP="003115FC">
      <w:pPr>
        <w:spacing w:before="120" w:after="120"/>
        <w:contextualSpacing/>
        <w:jc w:val="both"/>
        <w:rPr>
          <w:rFonts w:eastAsia="Calibri"/>
          <w:shd w:val="clear" w:color="auto" w:fill="FFFFFF"/>
        </w:rPr>
      </w:pPr>
      <w:r w:rsidRPr="00EA4D11">
        <w:rPr>
          <w:rFonts w:eastAsia="Calibri"/>
          <w:shd w:val="clear" w:color="auto" w:fill="FFFFFF"/>
        </w:rPr>
        <w:t>D. Tất cả các câu trên đều đúng.</w:t>
      </w:r>
    </w:p>
    <w:p w14:paraId="5458C3EB" w14:textId="77777777" w:rsidR="003115FC" w:rsidRPr="00EA4D11" w:rsidRDefault="003115FC" w:rsidP="003115FC">
      <w:pPr>
        <w:spacing w:before="120" w:after="120"/>
        <w:contextualSpacing/>
        <w:jc w:val="both"/>
        <w:rPr>
          <w:rFonts w:eastAsia="Calibri"/>
          <w:shd w:val="clear" w:color="auto" w:fill="FFFFFF"/>
        </w:rPr>
      </w:pPr>
      <w:r>
        <w:rPr>
          <w:rFonts w:eastAsia="Calibri"/>
          <w:shd w:val="clear" w:color="auto" w:fill="FFFFFF"/>
        </w:rPr>
        <w:br/>
      </w:r>
      <w:r w:rsidRPr="00EA4D11">
        <w:rPr>
          <w:rFonts w:eastAsia="Calibri"/>
          <w:b/>
          <w:shd w:val="clear" w:color="auto" w:fill="FFFFFF"/>
        </w:rPr>
        <w:t>Câu 7.</w:t>
      </w:r>
      <w:r w:rsidRPr="00EA4D11">
        <w:rPr>
          <w:rFonts w:eastAsia="Calibri"/>
          <w:shd w:val="clear" w:color="auto" w:fill="FFFFFF"/>
        </w:rPr>
        <w:t xml:space="preserve"> </w:t>
      </w:r>
      <w:r w:rsidRPr="00EA4D11">
        <w:rPr>
          <w:rFonts w:eastAsia="Calibri"/>
          <w:b/>
        </w:rPr>
        <w:t>Luật phòng, chống ma túy nghiêm cấm các hành vi nào sau đây ?</w:t>
      </w:r>
    </w:p>
    <w:p w14:paraId="6C6103C8" w14:textId="77777777" w:rsidR="003115FC" w:rsidRPr="00EA4D11" w:rsidRDefault="003115FC" w:rsidP="003115FC">
      <w:pPr>
        <w:shd w:val="clear" w:color="auto" w:fill="FFFFFF"/>
        <w:spacing w:before="120" w:after="120"/>
        <w:jc w:val="both"/>
      </w:pPr>
      <w:r w:rsidRPr="00EA4D11">
        <w:t>A. Trồng cây có chứa chất ma túy.</w:t>
      </w:r>
    </w:p>
    <w:p w14:paraId="60DB01B2" w14:textId="77777777" w:rsidR="003115FC" w:rsidRPr="00EA4D11" w:rsidRDefault="003115FC" w:rsidP="003115FC">
      <w:pPr>
        <w:shd w:val="clear" w:color="auto" w:fill="FFFFFF"/>
        <w:spacing w:before="120" w:after="120"/>
        <w:jc w:val="both"/>
      </w:pPr>
      <w:r w:rsidRPr="00EA4D11">
        <w:t>B. Sản xuất, tàng trữ, vận chuyển, bảo quản, mua bán, phân phối, giám định, xử lý, trao đổi, xuất khẩu, nhập khẩu, quá cảnh, nghiên cứu trái phép hoặc chiếm đoạt chất ma túy, tiền chất, thuốc gây nghiện, thuốc hướng thần.</w:t>
      </w:r>
    </w:p>
    <w:p w14:paraId="4CDCF530" w14:textId="77777777" w:rsidR="003115FC" w:rsidRPr="00EA4D11" w:rsidRDefault="003115FC" w:rsidP="003115FC">
      <w:pPr>
        <w:shd w:val="clear" w:color="auto" w:fill="FFFFFF"/>
        <w:spacing w:before="120" w:after="120"/>
        <w:jc w:val="both"/>
      </w:pPr>
      <w:r w:rsidRPr="00EA4D11">
        <w:t>C. Sử dụng, tổ chức sử dụng trái phép chất ma túy; xúi giục, cưỡng bức, lôi kéo, chứa chấp, hỗ trợ việc sử dụng trái phép chất ma túy.</w:t>
      </w:r>
    </w:p>
    <w:p w14:paraId="53B6FF03" w14:textId="77777777" w:rsidR="003115FC" w:rsidRPr="002511CF" w:rsidRDefault="003115FC" w:rsidP="003115FC">
      <w:pPr>
        <w:shd w:val="clear" w:color="auto" w:fill="FFFFFF"/>
        <w:spacing w:before="120" w:after="120"/>
        <w:jc w:val="both"/>
        <w:rPr>
          <w:bCs/>
        </w:rPr>
      </w:pPr>
      <w:r w:rsidRPr="002511CF">
        <w:rPr>
          <w:bCs/>
        </w:rPr>
        <w:t>D. Tất cả các hành vi trên.</w:t>
      </w:r>
    </w:p>
    <w:p w14:paraId="2E62085B"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b/>
        </w:rPr>
        <w:t>Câu 8.</w:t>
      </w:r>
      <w:r w:rsidRPr="00EA4D11">
        <w:rPr>
          <w:rFonts w:eastAsia="Calibri"/>
        </w:rPr>
        <w:t xml:space="preserve"> </w:t>
      </w:r>
      <w:r w:rsidRPr="00EA4D11">
        <w:rPr>
          <w:rFonts w:eastAsia="Calibri"/>
          <w:b/>
        </w:rPr>
        <w:t>Luật phòng, chống ma túy nghiêm cấm các hành vi nào sau đây ?</w:t>
      </w:r>
    </w:p>
    <w:p w14:paraId="01E764FA" w14:textId="77777777" w:rsidR="003115FC" w:rsidRPr="00EA4D11" w:rsidRDefault="003115FC" w:rsidP="003115FC">
      <w:pPr>
        <w:shd w:val="clear" w:color="auto" w:fill="FFFFFF"/>
        <w:spacing w:before="120" w:after="120"/>
        <w:jc w:val="both"/>
      </w:pPr>
      <w:r w:rsidRPr="00EA4D11">
        <w:t>A. Sản xuất, tàng trữ, vận chuyển, mua bán phương tiện, dụng cụ dùng vào việc sản xuất, sử dụng trái phép chất ma túy.</w:t>
      </w:r>
    </w:p>
    <w:p w14:paraId="25197D19" w14:textId="77777777" w:rsidR="003115FC" w:rsidRPr="00EA4D11" w:rsidRDefault="003115FC" w:rsidP="003115FC">
      <w:pPr>
        <w:shd w:val="clear" w:color="auto" w:fill="FFFFFF"/>
        <w:spacing w:before="120" w:after="120"/>
        <w:jc w:val="both"/>
      </w:pPr>
      <w:r w:rsidRPr="00EA4D11">
        <w:t>B. Hợp pháp hóa tiền, tài sản do phạm tội về ma túy mà có.</w:t>
      </w:r>
    </w:p>
    <w:p w14:paraId="5DE0FD5A" w14:textId="77777777" w:rsidR="003115FC" w:rsidRPr="00EA4D11" w:rsidRDefault="003115FC" w:rsidP="003115FC">
      <w:pPr>
        <w:shd w:val="clear" w:color="auto" w:fill="FFFFFF"/>
        <w:spacing w:before="120" w:after="120"/>
        <w:jc w:val="both"/>
      </w:pPr>
      <w:r w:rsidRPr="00EA4D11">
        <w:lastRenderedPageBreak/>
        <w:t>C. Chống lại hoặc cản trở việc cai nghiện ma túy.</w:t>
      </w:r>
    </w:p>
    <w:p w14:paraId="1B644B4D" w14:textId="77777777" w:rsidR="003115FC" w:rsidRPr="003115FC" w:rsidRDefault="003115FC" w:rsidP="003115FC">
      <w:pPr>
        <w:shd w:val="clear" w:color="auto" w:fill="FFFFFF"/>
        <w:spacing w:before="120" w:after="120"/>
        <w:jc w:val="both"/>
        <w:rPr>
          <w:bCs/>
        </w:rPr>
      </w:pPr>
      <w:r w:rsidRPr="003115FC">
        <w:rPr>
          <w:bCs/>
        </w:rPr>
        <w:t>D. Tất cả các hành vi trên.</w:t>
      </w:r>
    </w:p>
    <w:p w14:paraId="71A98822" w14:textId="77777777" w:rsidR="003115FC" w:rsidRPr="00EA4D11" w:rsidRDefault="003115FC" w:rsidP="003115FC">
      <w:pPr>
        <w:spacing w:before="120" w:after="120"/>
        <w:contextualSpacing/>
        <w:jc w:val="both"/>
        <w:rPr>
          <w:rFonts w:eastAsia="Calibri"/>
          <w:b/>
        </w:rPr>
      </w:pPr>
      <w:r w:rsidRPr="00EA4D11">
        <w:rPr>
          <w:rFonts w:eastAsia="Calibri"/>
          <w:b/>
        </w:rPr>
        <w:t>Câu 9.</w:t>
      </w:r>
      <w:r w:rsidRPr="00EA4D11">
        <w:rPr>
          <w:rFonts w:eastAsia="Calibri"/>
        </w:rPr>
        <w:t xml:space="preserve"> </w:t>
      </w:r>
      <w:r w:rsidRPr="00EA4D11">
        <w:rPr>
          <w:rFonts w:eastAsia="Calibri"/>
          <w:b/>
        </w:rPr>
        <w:t>Luật phòng, chống ma túy nghiêm cấm các hành vi nào sau đây ?</w:t>
      </w:r>
    </w:p>
    <w:p w14:paraId="0FD88547" w14:textId="77777777" w:rsidR="003115FC" w:rsidRPr="00EA4D11" w:rsidRDefault="003115FC" w:rsidP="003115FC">
      <w:pPr>
        <w:shd w:val="clear" w:color="auto" w:fill="FFFFFF"/>
        <w:spacing w:before="120" w:after="120"/>
        <w:jc w:val="both"/>
      </w:pPr>
      <w:r w:rsidRPr="00EA4D11">
        <w:t>A. Trả thù hoặc cản trở người có trách nhiệm hoặc người tham gia phòng, chống ma túy.</w:t>
      </w:r>
    </w:p>
    <w:p w14:paraId="007DB144" w14:textId="77777777" w:rsidR="003115FC" w:rsidRPr="00EA4D11" w:rsidRDefault="003115FC" w:rsidP="003115FC">
      <w:pPr>
        <w:shd w:val="clear" w:color="auto" w:fill="FFFFFF"/>
        <w:spacing w:before="120" w:after="120"/>
        <w:jc w:val="both"/>
      </w:pPr>
      <w:r w:rsidRPr="00EA4D11">
        <w:t>B. Lợi dụng chức vụ, quyền hạn, nghề nghiệp để vi phạm pháp luật về phòng, chống ma túy.</w:t>
      </w:r>
    </w:p>
    <w:p w14:paraId="71062137" w14:textId="77777777" w:rsidR="003115FC" w:rsidRPr="00EA4D11" w:rsidRDefault="003115FC" w:rsidP="003115FC">
      <w:pPr>
        <w:shd w:val="clear" w:color="auto" w:fill="FFFFFF"/>
        <w:spacing w:before="120" w:after="120"/>
        <w:jc w:val="both"/>
      </w:pPr>
      <w:r w:rsidRPr="00EA4D11">
        <w:t>C. Các hành vi trái phép khác về ma túy.</w:t>
      </w:r>
    </w:p>
    <w:p w14:paraId="13353EEF" w14:textId="77777777" w:rsidR="003115FC" w:rsidRPr="002511CF" w:rsidRDefault="003115FC" w:rsidP="003115FC">
      <w:pPr>
        <w:shd w:val="clear" w:color="auto" w:fill="FFFFFF"/>
        <w:spacing w:before="120" w:after="120"/>
        <w:jc w:val="both"/>
        <w:rPr>
          <w:bCs/>
        </w:rPr>
      </w:pPr>
      <w:r w:rsidRPr="002511CF">
        <w:rPr>
          <w:bCs/>
        </w:rPr>
        <w:t>D. Tất cả các hành vi trên.</w:t>
      </w:r>
    </w:p>
    <w:p w14:paraId="7CBC10E4"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shd w:val="clear" w:color="auto" w:fill="FFFFFF"/>
        </w:rPr>
        <w:t>Câu 10. Trách nhiệm Phòng, chống ma túy là trách nhiệm của ai ?</w:t>
      </w:r>
    </w:p>
    <w:p w14:paraId="55E0F243" w14:textId="77777777" w:rsidR="003115FC" w:rsidRPr="003115FC" w:rsidRDefault="003115FC" w:rsidP="003115FC">
      <w:pPr>
        <w:spacing w:before="120" w:after="120"/>
        <w:contextualSpacing/>
        <w:jc w:val="both"/>
        <w:rPr>
          <w:rFonts w:eastAsia="Calibri"/>
          <w:bCs/>
          <w:shd w:val="clear" w:color="auto" w:fill="FFFFFF"/>
        </w:rPr>
      </w:pPr>
      <w:r w:rsidRPr="003115FC">
        <w:rPr>
          <w:rFonts w:eastAsia="Calibri"/>
          <w:bCs/>
          <w:shd w:val="clear" w:color="auto" w:fill="FFFFFF"/>
        </w:rPr>
        <w:t>A. Là trách nhiệm của cá nhân, gia đình, cơ quan, tổ chức và của toàn xã hội.</w:t>
      </w:r>
    </w:p>
    <w:p w14:paraId="31BAE2DC"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B. Là trách nhiệm của gia đình và nhà trường.</w:t>
      </w:r>
    </w:p>
    <w:p w14:paraId="699DE8B0"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C. Là trách nhiệm của mỗi cá nhân, của mỗi gia đình và trường học.</w:t>
      </w:r>
    </w:p>
    <w:p w14:paraId="69F48ED0" w14:textId="77777777" w:rsidR="003115FC" w:rsidRDefault="003115FC" w:rsidP="003115FC">
      <w:pPr>
        <w:spacing w:before="120" w:after="120"/>
        <w:contextualSpacing/>
        <w:jc w:val="both"/>
        <w:rPr>
          <w:rFonts w:eastAsia="Calibri"/>
          <w:shd w:val="clear" w:color="auto" w:fill="FFFFFF"/>
        </w:rPr>
      </w:pPr>
      <w:r w:rsidRPr="00EA4D11">
        <w:rPr>
          <w:rFonts w:eastAsia="Calibri"/>
          <w:shd w:val="clear" w:color="auto" w:fill="FFFFFF"/>
        </w:rPr>
        <w:t>D. Không có câu nào đúng.</w:t>
      </w:r>
    </w:p>
    <w:p w14:paraId="6617AA76"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shd w:val="clear" w:color="auto" w:fill="FFFFFF"/>
        </w:rPr>
        <w:t>Câu 11.</w:t>
      </w:r>
      <w:r w:rsidRPr="00EA4D11">
        <w:rPr>
          <w:rFonts w:eastAsia="Calibri"/>
          <w:shd w:val="clear" w:color="auto" w:fill="FFFFFF"/>
        </w:rPr>
        <w:t xml:space="preserve"> </w:t>
      </w:r>
      <w:r w:rsidRPr="00EA4D11">
        <w:rPr>
          <w:rFonts w:eastAsia="Calibri"/>
          <w:b/>
          <w:shd w:val="clear" w:color="auto" w:fill="FFFFFF"/>
        </w:rPr>
        <w:t>Cá nhân, gia đình có trách nhiệm như thế nào trong việc phòng, chống ma túy ?</w:t>
      </w:r>
    </w:p>
    <w:p w14:paraId="34F35619" w14:textId="77777777" w:rsidR="003115FC" w:rsidRPr="00EA4D11" w:rsidRDefault="003115FC" w:rsidP="003115FC">
      <w:pPr>
        <w:shd w:val="clear" w:color="auto" w:fill="FFFFFF"/>
        <w:spacing w:before="120" w:after="120"/>
        <w:jc w:val="both"/>
      </w:pPr>
      <w:r w:rsidRPr="00EA4D11">
        <w:t>A. Giáo dục thành viên trong gia đình, thân nhân về tác hại của ma túy và thực hiện quy định của pháp luật về phòng, chống ma túy; quản lý chặt chẽ, ngăn chặn thành viên trong gia đình tham gia tệ nạn ma túy.</w:t>
      </w:r>
    </w:p>
    <w:p w14:paraId="763ABFC4" w14:textId="77777777" w:rsidR="003115FC" w:rsidRPr="00EA4D11" w:rsidRDefault="003115FC" w:rsidP="003115FC">
      <w:pPr>
        <w:shd w:val="clear" w:color="auto" w:fill="FFFFFF"/>
        <w:spacing w:before="120" w:after="120"/>
        <w:jc w:val="both"/>
      </w:pPr>
      <w:r w:rsidRPr="00EA4D11">
        <w:t xml:space="preserve">B. Thực hiện đúng chỉ định của thầy thuốc về sử dụng thuốc gây nghiện, thuốc hướng thần để chữa bệnh. </w:t>
      </w:r>
      <w:r w:rsidRPr="00EA4D11">
        <w:rPr>
          <w:shd w:val="clear" w:color="auto" w:fill="FFFFFF"/>
        </w:rPr>
        <w:t>Đấu tranh với các hành vi trái phép về ma túy của thân nhân và của người khác.</w:t>
      </w:r>
    </w:p>
    <w:p w14:paraId="46DBB55E" w14:textId="77777777" w:rsidR="003115FC" w:rsidRPr="00EA4D11" w:rsidRDefault="003115FC" w:rsidP="003115FC">
      <w:pPr>
        <w:shd w:val="clear" w:color="auto" w:fill="FFFFFF"/>
        <w:spacing w:before="120" w:after="120"/>
        <w:jc w:val="both"/>
        <w:rPr>
          <w:shd w:val="clear" w:color="auto" w:fill="FFFFFF"/>
        </w:rPr>
      </w:pPr>
      <w:r w:rsidRPr="00EA4D11">
        <w:t xml:space="preserve">C. </w:t>
      </w:r>
      <w:r w:rsidRPr="00EA4D11">
        <w:rPr>
          <w:shd w:val="clear" w:color="auto" w:fill="FFFFFF"/>
        </w:rPr>
        <w:t>Tham gia, hỗ trợ hoạt động cai nghiện ma túy tại các cơ sở cai nghiện và tại cộng đồng; theo dõi, giúp đỡ người đã cai nghiện ma túy hòa nhập cộng đồng; phòng, chống tái nghiện.</w:t>
      </w:r>
    </w:p>
    <w:p w14:paraId="75C9B807" w14:textId="77777777" w:rsidR="003115FC" w:rsidRPr="002511CF" w:rsidRDefault="003115FC" w:rsidP="003115FC">
      <w:pPr>
        <w:shd w:val="clear" w:color="auto" w:fill="FFFFFF"/>
        <w:spacing w:before="120" w:after="120"/>
        <w:jc w:val="both"/>
        <w:rPr>
          <w:bCs/>
        </w:rPr>
      </w:pPr>
      <w:r w:rsidRPr="002511CF">
        <w:rPr>
          <w:bCs/>
          <w:shd w:val="clear" w:color="auto" w:fill="FFFFFF"/>
        </w:rPr>
        <w:t xml:space="preserve">D. </w:t>
      </w:r>
      <w:r w:rsidRPr="002511CF">
        <w:rPr>
          <w:bCs/>
        </w:rPr>
        <w:t>Tất cả các câu trên.</w:t>
      </w:r>
    </w:p>
    <w:p w14:paraId="56A5DF6D" w14:textId="77777777" w:rsidR="003115FC" w:rsidRPr="00EA4D11" w:rsidRDefault="003115FC" w:rsidP="003115FC">
      <w:pPr>
        <w:spacing w:before="120" w:after="120"/>
        <w:contextualSpacing/>
        <w:jc w:val="both"/>
        <w:rPr>
          <w:rFonts w:eastAsia="Calibri"/>
          <w:shd w:val="clear" w:color="auto" w:fill="FFFFFF"/>
        </w:rPr>
      </w:pPr>
    </w:p>
    <w:p w14:paraId="34792E3E" w14:textId="77777777" w:rsidR="003115FC" w:rsidRPr="00EA4D11" w:rsidRDefault="003115FC" w:rsidP="003115FC">
      <w:pPr>
        <w:shd w:val="clear" w:color="auto" w:fill="FFFFFF"/>
        <w:spacing w:before="120" w:after="120"/>
        <w:jc w:val="both"/>
        <w:rPr>
          <w:b/>
          <w:shd w:val="clear" w:color="auto" w:fill="FFFFFF"/>
        </w:rPr>
      </w:pPr>
      <w:r w:rsidRPr="00EA4D11">
        <w:rPr>
          <w:b/>
        </w:rPr>
        <w:t>Câu 12. Luật phòng, chống ma túy quy định n</w:t>
      </w:r>
      <w:r w:rsidRPr="00EA4D11">
        <w:rPr>
          <w:b/>
          <w:shd w:val="clear" w:color="auto" w:fill="FFFFFF"/>
        </w:rPr>
        <w:t>gười nghiện ma túy có trách nhiệm như thế nào ?</w:t>
      </w:r>
    </w:p>
    <w:p w14:paraId="27EFCB9A" w14:textId="77777777" w:rsidR="003115FC" w:rsidRPr="00EA4D11" w:rsidRDefault="003115FC" w:rsidP="003115FC">
      <w:pPr>
        <w:shd w:val="clear" w:color="auto" w:fill="FFFFFF"/>
        <w:spacing w:before="120" w:after="120"/>
        <w:jc w:val="both"/>
      </w:pPr>
      <w:r w:rsidRPr="00EA4D11">
        <w:rPr>
          <w:shd w:val="clear" w:color="auto" w:fill="FFFFFF"/>
        </w:rPr>
        <w:t xml:space="preserve">A. </w:t>
      </w:r>
      <w:r w:rsidRPr="00EA4D11">
        <w:t>Tự khai báo về tình trạng nghiện ma túy của mình với cơ quan, tổ chức nơi làm việc hoặc Ủy ban nhân dân cấp xã nơi cư trú và tự đăng ký hình thức cai nghiện ma túy;</w:t>
      </w:r>
    </w:p>
    <w:p w14:paraId="3562ACEF" w14:textId="77777777" w:rsidR="003115FC" w:rsidRPr="00EA4D11" w:rsidRDefault="003115FC" w:rsidP="003115FC">
      <w:pPr>
        <w:shd w:val="clear" w:color="auto" w:fill="FFFFFF"/>
        <w:spacing w:before="120" w:after="120"/>
        <w:jc w:val="both"/>
      </w:pPr>
      <w:r w:rsidRPr="00EA4D11">
        <w:t>B. Tuân thủ nghiêm ngặt các quy định về cai nghiện ma túy.</w:t>
      </w:r>
    </w:p>
    <w:p w14:paraId="25912C6F" w14:textId="77777777" w:rsidR="003115FC" w:rsidRPr="002511CF" w:rsidRDefault="003115FC" w:rsidP="003115FC">
      <w:pPr>
        <w:shd w:val="clear" w:color="auto" w:fill="FFFFFF"/>
        <w:spacing w:before="120" w:after="120"/>
        <w:jc w:val="both"/>
        <w:rPr>
          <w:bCs/>
        </w:rPr>
      </w:pPr>
      <w:r w:rsidRPr="002511CF">
        <w:rPr>
          <w:bCs/>
        </w:rPr>
        <w:t>C. Cả 2 câu trả lời đều đúng.</w:t>
      </w:r>
    </w:p>
    <w:p w14:paraId="4D626F79" w14:textId="77777777" w:rsidR="003115FC" w:rsidRDefault="003115FC" w:rsidP="003115FC">
      <w:pPr>
        <w:shd w:val="clear" w:color="auto" w:fill="FFFFFF"/>
        <w:spacing w:before="120" w:after="120"/>
        <w:jc w:val="both"/>
      </w:pPr>
      <w:r w:rsidRPr="00EA4D11">
        <w:t>D. Không có câu nào đúng.</w:t>
      </w:r>
    </w:p>
    <w:p w14:paraId="545B43EE" w14:textId="77777777" w:rsidR="003115FC" w:rsidRPr="00EA4D11" w:rsidRDefault="003115FC" w:rsidP="003115FC">
      <w:pPr>
        <w:shd w:val="clear" w:color="auto" w:fill="FFFFFF"/>
        <w:spacing w:before="120" w:after="120"/>
        <w:jc w:val="both"/>
        <w:rPr>
          <w:b/>
          <w:shd w:val="clear" w:color="auto" w:fill="FFFFFF"/>
        </w:rPr>
      </w:pPr>
      <w:r w:rsidRPr="00EA4D11">
        <w:rPr>
          <w:b/>
        </w:rPr>
        <w:lastRenderedPageBreak/>
        <w:t>Câu 13.</w:t>
      </w:r>
      <w:r w:rsidRPr="00EA4D11">
        <w:t xml:space="preserve"> </w:t>
      </w:r>
      <w:r w:rsidRPr="00EA4D11">
        <w:rPr>
          <w:b/>
        </w:rPr>
        <w:t>Luật phòng, chống ma túy quy định gia đình n</w:t>
      </w:r>
      <w:r w:rsidRPr="00EA4D11">
        <w:rPr>
          <w:b/>
          <w:shd w:val="clear" w:color="auto" w:fill="FFFFFF"/>
        </w:rPr>
        <w:t>gười nghiện ma túy có trách nhiệm như thế nào ?</w:t>
      </w:r>
    </w:p>
    <w:p w14:paraId="4C49EC88" w14:textId="77777777" w:rsidR="003115FC" w:rsidRPr="00EA4D11" w:rsidRDefault="003115FC" w:rsidP="003115FC">
      <w:pPr>
        <w:shd w:val="clear" w:color="auto" w:fill="FFFFFF"/>
        <w:spacing w:before="120" w:after="120"/>
        <w:jc w:val="both"/>
      </w:pPr>
      <w:r w:rsidRPr="00EA4D11">
        <w:t>A. Khai báo với Ủy ban nhân dân cấp xã về người nghiện ma túy trong gia đình mình và đăng ký hình thức cai nghiện cho người đó; Động viên, giúp đỡ và quản lý người nghiện ma túy cai nghiện tại gia đình, cai nghiện ma túy tại cộng đồng theo sự hướng dẫn, giám sát của cán bộ y tế và Ủy ban nhân dân cấp xã;</w:t>
      </w:r>
    </w:p>
    <w:p w14:paraId="4B040CE6" w14:textId="77777777" w:rsidR="003115FC" w:rsidRPr="00EA4D11" w:rsidRDefault="003115FC" w:rsidP="003115FC">
      <w:pPr>
        <w:shd w:val="clear" w:color="auto" w:fill="FFFFFF"/>
        <w:spacing w:before="120" w:after="120"/>
        <w:jc w:val="both"/>
      </w:pPr>
      <w:r w:rsidRPr="00EA4D11">
        <w:t>B. Theo dõi, giám sát, phòng ngừa, ngăn chặn người nghiện sử dụng trái phép chất ma túy hoặc có hành vi gây mất trật tự, an toàn xã hội. Hỗ trợ cơ quan có thẩm quyền đưa người nghiện ma túy vào cơ sở cai nghiện và đóng góp kinh phí cai nghiện theo quy định của pháp luật.</w:t>
      </w:r>
    </w:p>
    <w:p w14:paraId="756FB82E" w14:textId="77777777" w:rsidR="003115FC" w:rsidRPr="002511CF" w:rsidRDefault="003115FC" w:rsidP="003115FC">
      <w:pPr>
        <w:shd w:val="clear" w:color="auto" w:fill="FFFFFF"/>
        <w:spacing w:before="120" w:after="120"/>
        <w:jc w:val="both"/>
        <w:rPr>
          <w:bCs/>
        </w:rPr>
      </w:pPr>
      <w:r w:rsidRPr="002511CF">
        <w:rPr>
          <w:bCs/>
        </w:rPr>
        <w:t>C. Gồm 2 câu trả lời.</w:t>
      </w:r>
    </w:p>
    <w:p w14:paraId="59F9BABD" w14:textId="77777777" w:rsidR="003115FC" w:rsidRDefault="003115FC" w:rsidP="003115FC">
      <w:pPr>
        <w:shd w:val="clear" w:color="auto" w:fill="FFFFFF"/>
        <w:spacing w:before="120" w:after="120"/>
        <w:jc w:val="both"/>
      </w:pPr>
      <w:r w:rsidRPr="00EA4D11">
        <w:t>D. Không có câu nào đúng.</w:t>
      </w:r>
    </w:p>
    <w:p w14:paraId="5C7DD294" w14:textId="77777777" w:rsidR="003115FC" w:rsidRPr="00EA4D11" w:rsidRDefault="003115FC" w:rsidP="003115FC">
      <w:pPr>
        <w:shd w:val="clear" w:color="auto" w:fill="FFFFFF"/>
        <w:spacing w:before="120" w:after="120"/>
        <w:jc w:val="both"/>
      </w:pPr>
      <w:r w:rsidRPr="00EA4D11">
        <w:rPr>
          <w:b/>
        </w:rPr>
        <w:t>Câu 14. Luật phòng, chống ma túy quy định Ủy ban nhân dân cấp xã</w:t>
      </w:r>
      <w:r w:rsidRPr="00EA4D11">
        <w:rPr>
          <w:b/>
          <w:shd w:val="clear" w:color="auto" w:fill="FFFFFF"/>
        </w:rPr>
        <w:t xml:space="preserve"> có trách nhiệm như thế nào ?</w:t>
      </w:r>
    </w:p>
    <w:p w14:paraId="62046383" w14:textId="77777777" w:rsidR="003115FC" w:rsidRPr="002511CF" w:rsidRDefault="003115FC" w:rsidP="003115FC">
      <w:pPr>
        <w:shd w:val="clear" w:color="auto" w:fill="FFFFFF"/>
        <w:spacing w:before="120" w:after="120"/>
        <w:jc w:val="both"/>
        <w:rPr>
          <w:bCs/>
          <w:shd w:val="clear" w:color="auto" w:fill="FFFFFF"/>
        </w:rPr>
      </w:pPr>
      <w:r w:rsidRPr="002511CF">
        <w:rPr>
          <w:bCs/>
          <w:shd w:val="clear" w:color="auto" w:fill="FFFFFF"/>
        </w:rPr>
        <w:t>A. Có trách nhiệm tổ chức cho người nghiện ma túy, gia đình người nghiện ma túy khai báo về tình trạng nghiện ma túy và đăng ký hình thức cai nghiện.</w:t>
      </w:r>
    </w:p>
    <w:p w14:paraId="5D6A7A12" w14:textId="77777777" w:rsidR="003115FC" w:rsidRPr="00EA4D11" w:rsidRDefault="003115FC" w:rsidP="003115FC">
      <w:pPr>
        <w:shd w:val="clear" w:color="auto" w:fill="FFFFFF"/>
        <w:spacing w:before="120" w:after="120"/>
        <w:jc w:val="both"/>
        <w:rPr>
          <w:shd w:val="clear" w:color="auto" w:fill="FFFFFF"/>
        </w:rPr>
      </w:pPr>
      <w:r w:rsidRPr="00EA4D11">
        <w:t>B. Có trách nhiệm t</w:t>
      </w:r>
      <w:r w:rsidRPr="00EA4D11">
        <w:rPr>
          <w:shd w:val="clear" w:color="auto" w:fill="FFFFFF"/>
        </w:rPr>
        <w:t>heo dõi, giám sát, phòng ngừa, ngăn chặn người nghiện sử dụng trái phép chất ma túy hoặc có hành vi gây mất trật tự, an toàn xã hội;</w:t>
      </w:r>
    </w:p>
    <w:p w14:paraId="58D9EA71" w14:textId="77777777" w:rsidR="003115FC" w:rsidRPr="00EA4D11" w:rsidRDefault="003115FC" w:rsidP="003115FC">
      <w:pPr>
        <w:shd w:val="clear" w:color="auto" w:fill="FFFFFF"/>
        <w:spacing w:before="120" w:after="120"/>
        <w:jc w:val="both"/>
        <w:rPr>
          <w:shd w:val="clear" w:color="auto" w:fill="FFFFFF"/>
        </w:rPr>
      </w:pPr>
      <w:r w:rsidRPr="00EA4D11">
        <w:rPr>
          <w:shd w:val="clear" w:color="auto" w:fill="FFFFFF"/>
        </w:rPr>
        <w:t xml:space="preserve">C. </w:t>
      </w:r>
      <w:r>
        <w:rPr>
          <w:shd w:val="clear" w:color="auto" w:fill="FFFFFF"/>
        </w:rPr>
        <w:t>Cả 2 câu trả lời đều đúng</w:t>
      </w:r>
      <w:r w:rsidRPr="00EA4D11">
        <w:rPr>
          <w:shd w:val="clear" w:color="auto" w:fill="FFFFFF"/>
        </w:rPr>
        <w:t>.</w:t>
      </w:r>
    </w:p>
    <w:p w14:paraId="3B03CC17" w14:textId="77777777" w:rsidR="003115FC" w:rsidRDefault="003115FC" w:rsidP="003115FC">
      <w:pPr>
        <w:shd w:val="clear" w:color="auto" w:fill="FFFFFF"/>
        <w:spacing w:before="120" w:after="120"/>
        <w:jc w:val="both"/>
        <w:rPr>
          <w:shd w:val="clear" w:color="auto" w:fill="FFFFFF"/>
        </w:rPr>
      </w:pPr>
      <w:r w:rsidRPr="00EA4D11">
        <w:rPr>
          <w:shd w:val="clear" w:color="auto" w:fill="FFFFFF"/>
        </w:rPr>
        <w:t>D. Không có câu nào đúng.</w:t>
      </w:r>
    </w:p>
    <w:p w14:paraId="1BB95C6F" w14:textId="77777777" w:rsidR="003115FC" w:rsidRPr="00EA4D11" w:rsidRDefault="003115FC" w:rsidP="003115FC">
      <w:pPr>
        <w:shd w:val="clear" w:color="auto" w:fill="FFFFFF"/>
        <w:spacing w:before="120" w:after="120"/>
        <w:jc w:val="both"/>
        <w:rPr>
          <w:b/>
        </w:rPr>
      </w:pPr>
      <w:r w:rsidRPr="00EA4D11">
        <w:rPr>
          <w:b/>
        </w:rPr>
        <w:t>Câu 15. Luật phòng, chống ma túy quy định các biện pháp cai nghiện ma túy như thế nào ?</w:t>
      </w:r>
    </w:p>
    <w:p w14:paraId="311BCC24" w14:textId="77777777" w:rsidR="003115FC" w:rsidRPr="00EA4D11" w:rsidRDefault="003115FC" w:rsidP="003115FC">
      <w:pPr>
        <w:shd w:val="clear" w:color="auto" w:fill="FFFFFF"/>
        <w:spacing w:before="120" w:after="120"/>
      </w:pPr>
      <w:r w:rsidRPr="00EA4D11">
        <w:rPr>
          <w:b/>
        </w:rPr>
        <w:t xml:space="preserve">A. </w:t>
      </w:r>
      <w:r w:rsidRPr="00EA4D11">
        <w:t>Cai nghiện ma túy tự nguyện.</w:t>
      </w:r>
    </w:p>
    <w:p w14:paraId="1273554D" w14:textId="77777777" w:rsidR="003115FC" w:rsidRPr="00EA4D11" w:rsidRDefault="003115FC" w:rsidP="003115FC">
      <w:pPr>
        <w:shd w:val="clear" w:color="auto" w:fill="FFFFFF"/>
        <w:spacing w:before="120" w:after="120"/>
      </w:pPr>
      <w:r w:rsidRPr="00EA4D11">
        <w:t>B. Cai nghiện ma túy bắt buộc.</w:t>
      </w:r>
    </w:p>
    <w:p w14:paraId="6D9C24BD" w14:textId="77777777" w:rsidR="003115FC" w:rsidRPr="002511CF" w:rsidRDefault="003115FC" w:rsidP="003115FC">
      <w:pPr>
        <w:shd w:val="clear" w:color="auto" w:fill="FFFFFF"/>
        <w:spacing w:before="120" w:after="120"/>
        <w:rPr>
          <w:bCs/>
        </w:rPr>
      </w:pPr>
      <w:r w:rsidRPr="002511CF">
        <w:rPr>
          <w:bCs/>
        </w:rPr>
        <w:t>C. Gồm 2 câu trả lời.</w:t>
      </w:r>
    </w:p>
    <w:p w14:paraId="1A3A6897" w14:textId="77777777" w:rsidR="003115FC" w:rsidRDefault="003115FC" w:rsidP="003115FC">
      <w:pPr>
        <w:shd w:val="clear" w:color="auto" w:fill="FFFFFF"/>
        <w:spacing w:before="120" w:after="120"/>
      </w:pPr>
      <w:r w:rsidRPr="00EA4D11">
        <w:t>D. Không có câu nào đúng.</w:t>
      </w:r>
    </w:p>
    <w:p w14:paraId="4DCB1B22" w14:textId="77777777" w:rsidR="003115FC" w:rsidRPr="00EA4D11" w:rsidRDefault="003115FC" w:rsidP="003115FC">
      <w:pPr>
        <w:shd w:val="clear" w:color="auto" w:fill="FFFFFF"/>
        <w:spacing w:before="120" w:after="120"/>
        <w:jc w:val="both"/>
        <w:rPr>
          <w:b/>
          <w:shd w:val="clear" w:color="auto" w:fill="FFFFFF"/>
        </w:rPr>
      </w:pPr>
      <w:r w:rsidRPr="00EA4D11">
        <w:rPr>
          <w:b/>
        </w:rPr>
        <w:t xml:space="preserve">Câu 16. Luật phòng, chống ma túy quy định các </w:t>
      </w:r>
      <w:r w:rsidRPr="00EA4D11">
        <w:rPr>
          <w:b/>
          <w:shd w:val="clear" w:color="auto" w:fill="FFFFFF"/>
        </w:rPr>
        <w:t xml:space="preserve">hình thức cai nghiện ma túy </w:t>
      </w:r>
      <w:r w:rsidRPr="00EA4D11">
        <w:rPr>
          <w:b/>
        </w:rPr>
        <w:t xml:space="preserve">như thế nào </w:t>
      </w:r>
      <w:r w:rsidRPr="00EA4D11">
        <w:rPr>
          <w:b/>
          <w:shd w:val="clear" w:color="auto" w:fill="FFFFFF"/>
        </w:rPr>
        <w:t>?</w:t>
      </w:r>
    </w:p>
    <w:p w14:paraId="03DCBCA0" w14:textId="77777777" w:rsidR="003115FC" w:rsidRPr="00EA4D11" w:rsidRDefault="003115FC" w:rsidP="003115FC">
      <w:pPr>
        <w:shd w:val="clear" w:color="auto" w:fill="FFFFFF"/>
        <w:spacing w:before="120" w:after="120"/>
      </w:pPr>
      <w:r w:rsidRPr="00EA4D11">
        <w:t>A. Cai nghiện ma túy tại gia đình;</w:t>
      </w:r>
    </w:p>
    <w:p w14:paraId="463CEE5D" w14:textId="77777777" w:rsidR="003115FC" w:rsidRPr="00EA4D11" w:rsidRDefault="003115FC" w:rsidP="003115FC">
      <w:pPr>
        <w:shd w:val="clear" w:color="auto" w:fill="FFFFFF"/>
        <w:spacing w:before="120" w:after="120"/>
      </w:pPr>
      <w:r w:rsidRPr="00EA4D11">
        <w:t>B. Cai nghiện ma túy tại cộng đồng;</w:t>
      </w:r>
    </w:p>
    <w:p w14:paraId="2A912E05" w14:textId="77777777" w:rsidR="003115FC" w:rsidRPr="00EA4D11" w:rsidRDefault="003115FC" w:rsidP="003115FC">
      <w:pPr>
        <w:shd w:val="clear" w:color="auto" w:fill="FFFFFF"/>
        <w:spacing w:before="120" w:after="120"/>
      </w:pPr>
      <w:r w:rsidRPr="00EA4D11">
        <w:t>C. Cai nghiện ma túy tại cơ sở cai nghiện.</w:t>
      </w:r>
    </w:p>
    <w:p w14:paraId="1E9F2D31" w14:textId="77777777" w:rsidR="003115FC" w:rsidRPr="002511CF" w:rsidRDefault="003115FC" w:rsidP="003115FC">
      <w:pPr>
        <w:shd w:val="clear" w:color="auto" w:fill="FFFFFF"/>
        <w:spacing w:before="120" w:after="120"/>
        <w:jc w:val="both"/>
        <w:rPr>
          <w:bCs/>
        </w:rPr>
      </w:pPr>
      <w:r w:rsidRPr="002511CF">
        <w:rPr>
          <w:bCs/>
        </w:rPr>
        <w:t>D. Tất cả các câu trên.</w:t>
      </w:r>
    </w:p>
    <w:p w14:paraId="5B956D31"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lastRenderedPageBreak/>
        <w:t>Câu 17.</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t</w:t>
      </w:r>
      <w:r w:rsidRPr="00EA4D11">
        <w:rPr>
          <w:rFonts w:eastAsia="Calibri"/>
          <w:b/>
          <w:shd w:val="clear" w:color="auto" w:fill="FFFFFF"/>
        </w:rPr>
        <w:t>hời hạn cai nghiện ma túy tại gia đình, cai nghiện ma túy tại cộng đồng là bao nhiêu lâu?</w:t>
      </w:r>
    </w:p>
    <w:p w14:paraId="0E8ADA14" w14:textId="77777777" w:rsidR="003115FC" w:rsidRPr="002511CF" w:rsidRDefault="003115FC" w:rsidP="003115FC">
      <w:pPr>
        <w:spacing w:before="120" w:after="120"/>
        <w:contextualSpacing/>
        <w:jc w:val="both"/>
        <w:rPr>
          <w:rFonts w:eastAsia="Calibri"/>
          <w:bCs/>
          <w:shd w:val="clear" w:color="auto" w:fill="FFFFFF"/>
        </w:rPr>
      </w:pPr>
      <w:r w:rsidRPr="002511CF">
        <w:rPr>
          <w:rFonts w:eastAsia="Calibri"/>
          <w:bCs/>
          <w:shd w:val="clear" w:color="auto" w:fill="FFFFFF"/>
        </w:rPr>
        <w:t>A. Từ 06 đến 12 tháng.</w:t>
      </w:r>
    </w:p>
    <w:p w14:paraId="7FDCEC9B"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B. Từ 06 đến 18 tháng.</w:t>
      </w:r>
    </w:p>
    <w:p w14:paraId="596DF11D" w14:textId="77777777" w:rsidR="003115FC" w:rsidRPr="00EA4D11" w:rsidRDefault="003115FC" w:rsidP="003115FC">
      <w:pPr>
        <w:spacing w:before="120" w:after="120"/>
        <w:contextualSpacing/>
        <w:jc w:val="both"/>
        <w:rPr>
          <w:rFonts w:eastAsia="Calibri"/>
          <w:shd w:val="clear" w:color="auto" w:fill="FFFFFF"/>
        </w:rPr>
      </w:pPr>
      <w:r w:rsidRPr="00EA4D11">
        <w:rPr>
          <w:rFonts w:eastAsia="Calibri"/>
          <w:shd w:val="clear" w:color="auto" w:fill="FFFFFF"/>
        </w:rPr>
        <w:t>C. Từ 12 đến 24 tháng.</w:t>
      </w:r>
    </w:p>
    <w:p w14:paraId="69C7DAA5" w14:textId="77777777" w:rsidR="003115FC" w:rsidRDefault="003115FC" w:rsidP="003115FC">
      <w:pPr>
        <w:spacing w:before="120" w:after="120"/>
        <w:contextualSpacing/>
        <w:jc w:val="both"/>
        <w:rPr>
          <w:rFonts w:eastAsia="Calibri"/>
          <w:shd w:val="clear" w:color="auto" w:fill="FFFFFF"/>
        </w:rPr>
      </w:pPr>
      <w:r w:rsidRPr="00EA4D11">
        <w:rPr>
          <w:rFonts w:eastAsia="Calibri"/>
          <w:shd w:val="clear" w:color="auto" w:fill="FFFFFF"/>
        </w:rPr>
        <w:t>D. Từ 03 đến 06 tháng.</w:t>
      </w:r>
    </w:p>
    <w:p w14:paraId="331BE879" w14:textId="77777777" w:rsidR="003115FC" w:rsidRPr="00EA4D11" w:rsidRDefault="003115FC" w:rsidP="003115FC">
      <w:pPr>
        <w:spacing w:before="120" w:after="120"/>
        <w:contextualSpacing/>
        <w:jc w:val="both"/>
        <w:rPr>
          <w:rFonts w:eastAsia="Calibri"/>
          <w:b/>
          <w:shd w:val="clear" w:color="auto" w:fill="FFFFFF"/>
        </w:rPr>
      </w:pPr>
      <w:bookmarkStart w:id="0" w:name="dieu_1_name"/>
      <w:r w:rsidRPr="00EA4D11">
        <w:rPr>
          <w:rFonts w:eastAsia="Calibri"/>
          <w:b/>
        </w:rPr>
        <w:t>Câu 18.</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về vấn đề gì</w:t>
      </w:r>
      <w:r w:rsidRPr="00EA4D11">
        <w:rPr>
          <w:rFonts w:eastAsia="Calibri"/>
          <w:b/>
          <w:shd w:val="clear" w:color="auto" w:fill="FFFFFF"/>
        </w:rPr>
        <w:t>?</w:t>
      </w:r>
    </w:p>
    <w:p w14:paraId="50B23F73" w14:textId="77777777" w:rsidR="003115FC" w:rsidRPr="002511CF" w:rsidRDefault="003115FC" w:rsidP="003115FC">
      <w:pPr>
        <w:shd w:val="clear" w:color="auto" w:fill="FFFFFF"/>
        <w:spacing w:before="120" w:after="120"/>
        <w:rPr>
          <w:bCs/>
          <w:color w:val="000000"/>
        </w:rPr>
      </w:pPr>
      <w:r w:rsidRPr="002511CF">
        <w:rPr>
          <w:bCs/>
          <w:color w:val="000000"/>
        </w:rPr>
        <w:t>a. Luật này quy định về phòng ngừa, ngăn chặn, đấu tranh chống tệ nạn ma túy; kiểm soát các hoạt động hợp pháp liên quan đến ma túy; trách nhiệm của cá nhân, gia đình, cơ quan, tổ chức trong phòng, chống ma túy.</w:t>
      </w:r>
      <w:bookmarkEnd w:id="0"/>
    </w:p>
    <w:p w14:paraId="61390248" w14:textId="77777777" w:rsidR="003115FC" w:rsidRPr="00EA4D11" w:rsidRDefault="003115FC" w:rsidP="003115FC">
      <w:pPr>
        <w:shd w:val="clear" w:color="auto" w:fill="FFFFFF"/>
        <w:spacing w:before="120" w:after="120"/>
        <w:rPr>
          <w:color w:val="000000"/>
        </w:rPr>
      </w:pPr>
      <w:r w:rsidRPr="00EA4D11">
        <w:rPr>
          <w:color w:val="000000"/>
        </w:rPr>
        <w:t>b. Luật này quy định về phòng ngừa, đấu tranh chống tệ nạn ma túy; kiểm soát các hoạt động hợp pháp liên quan đến ma túy; trách nhiệm của cá nhân, gia đình, cơ quan, tổ chức trong phòng, chống ma túy.</w:t>
      </w:r>
    </w:p>
    <w:p w14:paraId="63196663" w14:textId="77777777" w:rsidR="003115FC" w:rsidRPr="00EA4D11" w:rsidRDefault="003115FC" w:rsidP="003115FC">
      <w:pPr>
        <w:shd w:val="clear" w:color="auto" w:fill="FFFFFF"/>
        <w:spacing w:before="120" w:after="120"/>
        <w:rPr>
          <w:color w:val="000000"/>
        </w:rPr>
      </w:pPr>
      <w:r w:rsidRPr="00EA4D11">
        <w:rPr>
          <w:color w:val="000000"/>
        </w:rPr>
        <w:t>c. Luật này quy định về phòng ngừa, ngăn ngừa, đấu tranh chống tệ nạn ma túy; kiểm soát các hoạt động hợp pháp liên quan đến ma túy; trách nhiệm của cá nhân, gia đình, cơ quan, tổ chức trong phòng, chống ma túy.</w:t>
      </w:r>
    </w:p>
    <w:p w14:paraId="6079C2D3" w14:textId="77777777" w:rsidR="003115FC" w:rsidRDefault="003115FC" w:rsidP="003115FC">
      <w:pPr>
        <w:shd w:val="clear" w:color="auto" w:fill="FFFFFF"/>
        <w:spacing w:before="120" w:after="120"/>
        <w:rPr>
          <w:color w:val="000000"/>
        </w:rPr>
      </w:pPr>
      <w:r w:rsidRPr="00EA4D11">
        <w:rPr>
          <w:color w:val="000000"/>
        </w:rPr>
        <w:t>d. Luật này quy định về phòng ngừa, ngăn chặn, đấu tranh chống tệ nạn ma túy; kiểm soát các hoạt động hợp pháp liên quan đến ma túy; trách nhiệm của cá nhân, gia đình, tổ chức trong phòng, chống ma túy.</w:t>
      </w:r>
    </w:p>
    <w:p w14:paraId="3A33F0D8"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19.</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các hành vi nghiêm cấm nào</w:t>
      </w:r>
      <w:r w:rsidRPr="00EA4D11">
        <w:rPr>
          <w:rFonts w:eastAsia="Calibri"/>
          <w:b/>
          <w:shd w:val="clear" w:color="auto" w:fill="FFFFFF"/>
        </w:rPr>
        <w:t>?</w:t>
      </w:r>
    </w:p>
    <w:p w14:paraId="75AB604A" w14:textId="77777777" w:rsidR="003115FC" w:rsidRPr="00EA4D11" w:rsidRDefault="003115FC" w:rsidP="003115FC">
      <w:pPr>
        <w:shd w:val="clear" w:color="auto" w:fill="FFFFFF"/>
        <w:spacing w:before="120" w:after="120"/>
        <w:rPr>
          <w:color w:val="000000"/>
        </w:rPr>
      </w:pPr>
      <w:r w:rsidRPr="00EA4D11">
        <w:rPr>
          <w:color w:val="000000"/>
        </w:rPr>
        <w:t>a. Trồng cây có chứa chất ma túy.</w:t>
      </w:r>
    </w:p>
    <w:p w14:paraId="4A99DE35" w14:textId="77777777" w:rsidR="003115FC" w:rsidRPr="00EA4D11" w:rsidRDefault="003115FC" w:rsidP="003115FC">
      <w:pPr>
        <w:shd w:val="clear" w:color="auto" w:fill="FFFFFF"/>
        <w:spacing w:before="120" w:after="120"/>
        <w:rPr>
          <w:color w:val="000000"/>
        </w:rPr>
      </w:pPr>
      <w:r w:rsidRPr="00EA4D11">
        <w:rPr>
          <w:color w:val="000000"/>
        </w:rPr>
        <w:t>b. Sản xuất, tàng trữ, vận chuyển, bảo quản, mua bán, phân phối, giám định, xử lý, trao đổi, xuất khẩu, nhập khẩu, quá cảnh, nghiên cứu trái phép hoặc chiếm đoạt chất ma túy, tiền chất, thuốc gây nghiện, thuốc hướng thần.</w:t>
      </w:r>
    </w:p>
    <w:p w14:paraId="0BEE83AE" w14:textId="77777777" w:rsidR="003115FC" w:rsidRPr="00EA4D11" w:rsidRDefault="003115FC" w:rsidP="003115FC">
      <w:pPr>
        <w:shd w:val="clear" w:color="auto" w:fill="FFFFFF"/>
        <w:spacing w:before="120" w:after="120"/>
        <w:rPr>
          <w:color w:val="000000"/>
        </w:rPr>
      </w:pPr>
      <w:r w:rsidRPr="00EA4D11">
        <w:rPr>
          <w:color w:val="000000"/>
        </w:rPr>
        <w:t>c. Sử dụng, tổ chức sử dụng trái phép chất ma túy; xúi giục, cưỡng bức, lôi kéo, chứa chấp, hỗ trợ việc sử dụng trái phép chất ma túy.</w:t>
      </w:r>
    </w:p>
    <w:p w14:paraId="583E5751" w14:textId="77777777" w:rsidR="003115FC" w:rsidRPr="002511CF" w:rsidRDefault="003115FC" w:rsidP="003115FC">
      <w:pPr>
        <w:shd w:val="clear" w:color="auto" w:fill="FFFFFF"/>
        <w:spacing w:before="120" w:after="120"/>
        <w:rPr>
          <w:bCs/>
          <w:color w:val="000000"/>
        </w:rPr>
      </w:pPr>
      <w:r w:rsidRPr="002511CF">
        <w:rPr>
          <w:bCs/>
          <w:color w:val="000000"/>
        </w:rPr>
        <w:t>d. Tất cả các câu trả lời đều đúng</w:t>
      </w:r>
    </w:p>
    <w:p w14:paraId="6AA8A59A"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20.</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các hành vi nghiêm cấm nào</w:t>
      </w:r>
      <w:r w:rsidRPr="00EA4D11">
        <w:rPr>
          <w:rFonts w:eastAsia="Calibri"/>
          <w:b/>
          <w:shd w:val="clear" w:color="auto" w:fill="FFFFFF"/>
        </w:rPr>
        <w:t>?</w:t>
      </w:r>
    </w:p>
    <w:p w14:paraId="62E5E35A" w14:textId="77777777" w:rsidR="003115FC" w:rsidRPr="002511CF" w:rsidRDefault="003115FC" w:rsidP="003115FC">
      <w:pPr>
        <w:shd w:val="clear" w:color="auto" w:fill="FFFFFF"/>
        <w:spacing w:before="120" w:after="120"/>
        <w:rPr>
          <w:color w:val="000000"/>
        </w:rPr>
      </w:pPr>
      <w:r w:rsidRPr="002511CF">
        <w:rPr>
          <w:color w:val="000000"/>
        </w:rPr>
        <w:t>a. Sản xuất, tàng trữ, vận chuyển, mua bán phương tiện, dụng cụ dùng vào việc sản xuất, sử dụng trái phép chất ma túy.</w:t>
      </w:r>
    </w:p>
    <w:p w14:paraId="284FEECE" w14:textId="77777777" w:rsidR="003115FC" w:rsidRPr="00EA4D11" w:rsidRDefault="003115FC" w:rsidP="003115FC">
      <w:pPr>
        <w:spacing w:before="120" w:after="120"/>
        <w:jc w:val="both"/>
        <w:rPr>
          <w:color w:val="000000"/>
        </w:rPr>
      </w:pPr>
      <w:r w:rsidRPr="00EA4D11">
        <w:rPr>
          <w:color w:val="000000"/>
          <w:lang w:val="nl-NL"/>
        </w:rPr>
        <w:t>b. Che giấu, không khai báo hoặc khai báo không kịp thời các trường hợp nghiện ma túy theo quy định của pháp luật.</w:t>
      </w:r>
    </w:p>
    <w:p w14:paraId="1D891906" w14:textId="77777777" w:rsidR="003115FC" w:rsidRPr="00EA4D11" w:rsidRDefault="003115FC" w:rsidP="003115FC">
      <w:pPr>
        <w:spacing w:before="120" w:after="120"/>
        <w:jc w:val="both"/>
        <w:rPr>
          <w:color w:val="000000"/>
          <w:lang w:val="nl-NL"/>
        </w:rPr>
      </w:pPr>
      <w:r w:rsidRPr="00EA4D11">
        <w:rPr>
          <w:color w:val="000000"/>
          <w:lang w:val="nl-NL"/>
        </w:rPr>
        <w:t>c. Cố ý khai báo, thông tin sai sự thật về người nghiện ma túy.</w:t>
      </w:r>
    </w:p>
    <w:p w14:paraId="2F91B9E5" w14:textId="77777777" w:rsidR="003115FC" w:rsidRPr="00EA4D11" w:rsidRDefault="003115FC" w:rsidP="003115FC">
      <w:pPr>
        <w:spacing w:before="120" w:after="120"/>
        <w:jc w:val="both"/>
        <w:rPr>
          <w:color w:val="000000"/>
        </w:rPr>
      </w:pPr>
      <w:r w:rsidRPr="00EA4D11">
        <w:rPr>
          <w:color w:val="000000"/>
        </w:rPr>
        <w:t>d. Cả 3 câu trả lời đều đúng</w:t>
      </w:r>
    </w:p>
    <w:p w14:paraId="0495614F"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20.</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các hành vi nghiêm cấm nào</w:t>
      </w:r>
      <w:r w:rsidRPr="00EA4D11">
        <w:rPr>
          <w:rFonts w:eastAsia="Calibri"/>
          <w:b/>
          <w:shd w:val="clear" w:color="auto" w:fill="FFFFFF"/>
        </w:rPr>
        <w:t>?</w:t>
      </w:r>
    </w:p>
    <w:p w14:paraId="71C2C260" w14:textId="77777777" w:rsidR="003115FC" w:rsidRPr="00EA4D11" w:rsidRDefault="003115FC" w:rsidP="003115FC">
      <w:pPr>
        <w:shd w:val="clear" w:color="auto" w:fill="FFFFFF"/>
        <w:spacing w:before="120" w:after="120"/>
        <w:rPr>
          <w:color w:val="000000"/>
        </w:rPr>
      </w:pPr>
      <w:r w:rsidRPr="00EA4D11">
        <w:rPr>
          <w:color w:val="000000"/>
        </w:rPr>
        <w:lastRenderedPageBreak/>
        <w:t>a. Hợp pháp hóa tiền, tài sản do phạm tội về ma túy mà có.</w:t>
      </w:r>
    </w:p>
    <w:p w14:paraId="57A7E34C" w14:textId="77777777" w:rsidR="003115FC" w:rsidRPr="00EA4D11" w:rsidRDefault="003115FC" w:rsidP="003115FC">
      <w:pPr>
        <w:shd w:val="clear" w:color="auto" w:fill="FFFFFF"/>
        <w:spacing w:before="120" w:after="120"/>
        <w:rPr>
          <w:color w:val="000000"/>
        </w:rPr>
      </w:pPr>
      <w:r w:rsidRPr="00EA4D11">
        <w:rPr>
          <w:color w:val="000000"/>
        </w:rPr>
        <w:t>b. Chống lại hoặc cản trở việc cai nghiện ma túy.</w:t>
      </w:r>
    </w:p>
    <w:p w14:paraId="5EC7AF5A" w14:textId="77777777" w:rsidR="003115FC" w:rsidRPr="002511CF" w:rsidRDefault="003115FC" w:rsidP="003115FC">
      <w:pPr>
        <w:shd w:val="clear" w:color="auto" w:fill="FFFFFF"/>
        <w:spacing w:before="120" w:after="120"/>
        <w:rPr>
          <w:bCs/>
          <w:color w:val="000000"/>
        </w:rPr>
      </w:pPr>
      <w:r w:rsidRPr="002511CF">
        <w:rPr>
          <w:bCs/>
          <w:color w:val="000000"/>
        </w:rPr>
        <w:t>c. Cả hai câu trả lời đều đúng</w:t>
      </w:r>
    </w:p>
    <w:p w14:paraId="2D9EFA3F" w14:textId="77777777" w:rsidR="003115FC" w:rsidRPr="00EA4D11" w:rsidRDefault="003115FC" w:rsidP="003115FC">
      <w:pPr>
        <w:shd w:val="clear" w:color="auto" w:fill="FFFFFF"/>
        <w:spacing w:before="120" w:after="120"/>
        <w:rPr>
          <w:color w:val="000000"/>
        </w:rPr>
      </w:pPr>
      <w:r>
        <w:rPr>
          <w:color w:val="000000"/>
        </w:rPr>
        <w:t>d</w:t>
      </w:r>
      <w:r w:rsidRPr="00EA4D11">
        <w:rPr>
          <w:color w:val="000000"/>
        </w:rPr>
        <w:t>. Cả 2 câu trả lời đều sai</w:t>
      </w:r>
    </w:p>
    <w:p w14:paraId="46F3019A"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21.</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các hành vi nghiêm cấm nào</w:t>
      </w:r>
      <w:r w:rsidRPr="00EA4D11">
        <w:rPr>
          <w:rFonts w:eastAsia="Calibri"/>
          <w:b/>
          <w:shd w:val="clear" w:color="auto" w:fill="FFFFFF"/>
        </w:rPr>
        <w:t>?</w:t>
      </w:r>
    </w:p>
    <w:p w14:paraId="73914C0E" w14:textId="77777777" w:rsidR="003115FC" w:rsidRPr="00EA4D11" w:rsidRDefault="003115FC" w:rsidP="003115FC">
      <w:pPr>
        <w:shd w:val="clear" w:color="auto" w:fill="FFFFFF"/>
        <w:spacing w:before="120" w:after="120"/>
        <w:rPr>
          <w:color w:val="000000"/>
        </w:rPr>
      </w:pPr>
      <w:r w:rsidRPr="00EA4D11">
        <w:rPr>
          <w:color w:val="000000"/>
        </w:rPr>
        <w:t>a. Trả thù hoặc cản trở người có trách nhiệm hoặc người tham gia phòng, chống ma túy.</w:t>
      </w:r>
    </w:p>
    <w:p w14:paraId="281FB07F" w14:textId="77777777" w:rsidR="003115FC" w:rsidRPr="00EA4D11" w:rsidRDefault="003115FC" w:rsidP="003115FC">
      <w:pPr>
        <w:shd w:val="clear" w:color="auto" w:fill="FFFFFF"/>
        <w:spacing w:before="120" w:after="120"/>
        <w:rPr>
          <w:color w:val="000000"/>
        </w:rPr>
      </w:pPr>
      <w:r w:rsidRPr="00EA4D11">
        <w:rPr>
          <w:color w:val="000000"/>
        </w:rPr>
        <w:t>b. Lợi dụng chức vụ, quyền hạn, nghề nghiệp để vi phạm pháp luật về phòng, chống ma túy.</w:t>
      </w:r>
    </w:p>
    <w:p w14:paraId="62C2B1E8" w14:textId="77777777" w:rsidR="003115FC" w:rsidRPr="00EA4D11" w:rsidRDefault="003115FC" w:rsidP="003115FC">
      <w:pPr>
        <w:shd w:val="clear" w:color="auto" w:fill="FFFFFF"/>
        <w:spacing w:before="120" w:after="120"/>
        <w:rPr>
          <w:color w:val="000000"/>
        </w:rPr>
      </w:pPr>
      <w:r w:rsidRPr="00EA4D11">
        <w:rPr>
          <w:color w:val="000000"/>
        </w:rPr>
        <w:t>c. Các hành vi trái phép khác về ma túy.</w:t>
      </w:r>
    </w:p>
    <w:p w14:paraId="622FECD8" w14:textId="77777777" w:rsidR="003115FC" w:rsidRPr="002511CF" w:rsidRDefault="003115FC" w:rsidP="003115FC">
      <w:pPr>
        <w:spacing w:before="120" w:after="120"/>
        <w:jc w:val="both"/>
        <w:rPr>
          <w:bCs/>
          <w:color w:val="000000"/>
        </w:rPr>
      </w:pPr>
      <w:r w:rsidRPr="002511CF">
        <w:rPr>
          <w:bCs/>
          <w:color w:val="000000"/>
        </w:rPr>
        <w:t>d. Cả 3 câu trả lời đều đúng</w:t>
      </w:r>
    </w:p>
    <w:p w14:paraId="639DF2F5"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22.</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Phòng, chống ma túy là trách nhiệm của ai</w:t>
      </w:r>
      <w:r w:rsidRPr="00EA4D11">
        <w:rPr>
          <w:rFonts w:eastAsia="Calibri"/>
          <w:b/>
          <w:shd w:val="clear" w:color="auto" w:fill="FFFFFF"/>
        </w:rPr>
        <w:t>?</w:t>
      </w:r>
    </w:p>
    <w:p w14:paraId="3D7E8EB3" w14:textId="77777777" w:rsidR="003115FC" w:rsidRPr="002511CF" w:rsidRDefault="003115FC" w:rsidP="003115FC">
      <w:pPr>
        <w:shd w:val="clear" w:color="auto" w:fill="FFFFFF"/>
        <w:spacing w:before="120" w:after="120"/>
        <w:rPr>
          <w:bCs/>
          <w:color w:val="000000"/>
        </w:rPr>
      </w:pPr>
      <w:r w:rsidRPr="002511CF">
        <w:rPr>
          <w:bCs/>
          <w:color w:val="000000"/>
        </w:rPr>
        <w:t>a. Phòng, chống ma túy là trách nhiệm của cá nhân, gia đình, cơ quan, tổ chức và của toàn xã hội.</w:t>
      </w:r>
    </w:p>
    <w:p w14:paraId="3B353FDF" w14:textId="77777777" w:rsidR="003115FC" w:rsidRPr="00EA4D11" w:rsidRDefault="003115FC" w:rsidP="003115FC">
      <w:pPr>
        <w:shd w:val="clear" w:color="auto" w:fill="FFFFFF"/>
        <w:spacing w:before="120" w:after="120"/>
        <w:rPr>
          <w:color w:val="000000"/>
        </w:rPr>
      </w:pPr>
      <w:r w:rsidRPr="00EA4D11">
        <w:rPr>
          <w:color w:val="000000"/>
        </w:rPr>
        <w:t>b. Phòng, chống ma túy là trách nhiệm của cơ quan, tổ chức và của toàn xã hội.</w:t>
      </w:r>
    </w:p>
    <w:p w14:paraId="04E0157F" w14:textId="77777777" w:rsidR="003115FC" w:rsidRPr="00EA4D11" w:rsidRDefault="003115FC" w:rsidP="003115FC">
      <w:pPr>
        <w:shd w:val="clear" w:color="auto" w:fill="FFFFFF"/>
        <w:spacing w:before="120" w:after="120"/>
        <w:rPr>
          <w:color w:val="000000"/>
        </w:rPr>
      </w:pPr>
      <w:r w:rsidRPr="00EA4D11">
        <w:rPr>
          <w:color w:val="000000"/>
        </w:rPr>
        <w:t>c. Phòng, chống ma túy là trách nhiệm của cá nhân, gia đình, cơ quan nhà nước và của toàn xã hội.</w:t>
      </w:r>
    </w:p>
    <w:p w14:paraId="23A5678E" w14:textId="77777777" w:rsidR="003115FC" w:rsidRDefault="003115FC" w:rsidP="003115FC">
      <w:pPr>
        <w:shd w:val="clear" w:color="auto" w:fill="FFFFFF"/>
        <w:spacing w:before="120" w:after="120"/>
        <w:rPr>
          <w:color w:val="000000"/>
        </w:rPr>
      </w:pPr>
      <w:r w:rsidRPr="00EA4D11">
        <w:rPr>
          <w:color w:val="000000"/>
        </w:rPr>
        <w:t>d. Phòng, chống ma túy là trách nhiệm của cá nhân, công dân, cơ quan, tổ chức và của toàn xã hội.</w:t>
      </w:r>
    </w:p>
    <w:p w14:paraId="1B8271D4"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23.</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 nhân, gia đình có trách nhiệm gì</w:t>
      </w:r>
      <w:r w:rsidRPr="00EA4D11">
        <w:rPr>
          <w:rFonts w:eastAsia="Calibri"/>
          <w:b/>
          <w:shd w:val="clear" w:color="auto" w:fill="FFFFFF"/>
        </w:rPr>
        <w:t>?</w:t>
      </w:r>
    </w:p>
    <w:p w14:paraId="7655912D" w14:textId="77777777" w:rsidR="003115FC" w:rsidRPr="00EA4D11" w:rsidRDefault="003115FC" w:rsidP="003115FC">
      <w:pPr>
        <w:shd w:val="clear" w:color="auto" w:fill="FFFFFF"/>
        <w:spacing w:before="120" w:after="120"/>
        <w:rPr>
          <w:color w:val="000000"/>
        </w:rPr>
      </w:pPr>
      <w:r w:rsidRPr="00EA4D11">
        <w:rPr>
          <w:color w:val="000000"/>
        </w:rPr>
        <w:t>a. Giáo dục thành viên trong gia đình, thân nhân về tác hại của ma túy và thực hiện quy định của pháp luật về phòng, chống ma túy; quản lý chặt chẽ, ngăn chặn thành viên trong gia đình tham gia tệ nạn ma túy.</w:t>
      </w:r>
    </w:p>
    <w:p w14:paraId="4BAF7045" w14:textId="77777777" w:rsidR="003115FC" w:rsidRPr="00EA4D11" w:rsidRDefault="003115FC" w:rsidP="003115FC">
      <w:pPr>
        <w:shd w:val="clear" w:color="auto" w:fill="FFFFFF"/>
        <w:spacing w:before="120" w:after="120"/>
        <w:rPr>
          <w:color w:val="000000"/>
        </w:rPr>
      </w:pPr>
      <w:r w:rsidRPr="00EA4D11">
        <w:rPr>
          <w:color w:val="000000"/>
        </w:rPr>
        <w:t>b. Thực hiện đúng chỉ định của thầy thuốc về sử dụng thuốc gây nghiện, thuốc hướng thần để chữa bệnh.</w:t>
      </w:r>
    </w:p>
    <w:p w14:paraId="2472E9E6" w14:textId="77777777" w:rsidR="003115FC" w:rsidRPr="00EA4D11" w:rsidRDefault="003115FC" w:rsidP="003115FC">
      <w:pPr>
        <w:shd w:val="clear" w:color="auto" w:fill="FFFFFF"/>
        <w:spacing w:before="120" w:after="120"/>
        <w:rPr>
          <w:color w:val="000000"/>
        </w:rPr>
      </w:pPr>
      <w:r w:rsidRPr="00EA4D11">
        <w:rPr>
          <w:color w:val="000000"/>
        </w:rPr>
        <w:t>c. Đấu tranh với các hành vi trái phép về ma túy của thân nhân và của người khác.</w:t>
      </w:r>
    </w:p>
    <w:p w14:paraId="6783E66F" w14:textId="77777777" w:rsidR="003115FC" w:rsidRPr="002511CF" w:rsidRDefault="003115FC" w:rsidP="003115FC">
      <w:pPr>
        <w:shd w:val="clear" w:color="auto" w:fill="FFFFFF"/>
        <w:spacing w:before="120" w:after="120"/>
        <w:rPr>
          <w:bCs/>
          <w:color w:val="000000"/>
        </w:rPr>
      </w:pPr>
      <w:r w:rsidRPr="002511CF">
        <w:rPr>
          <w:bCs/>
          <w:color w:val="000000"/>
        </w:rPr>
        <w:t>d. Tất cả các câu trả lời đều đúng</w:t>
      </w:r>
    </w:p>
    <w:p w14:paraId="4A2C0DE9"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24.</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 nhân, gia đình có trách nhiệm gì</w:t>
      </w:r>
      <w:r w:rsidRPr="00EA4D11">
        <w:rPr>
          <w:rFonts w:eastAsia="Calibri"/>
          <w:b/>
          <w:shd w:val="clear" w:color="auto" w:fill="FFFFFF"/>
        </w:rPr>
        <w:t>?</w:t>
      </w:r>
    </w:p>
    <w:p w14:paraId="171E7877" w14:textId="77777777" w:rsidR="003115FC" w:rsidRPr="002511CF" w:rsidRDefault="003115FC" w:rsidP="003115FC">
      <w:pPr>
        <w:shd w:val="clear" w:color="auto" w:fill="FFFFFF"/>
        <w:spacing w:before="120" w:after="120"/>
        <w:rPr>
          <w:bCs/>
          <w:color w:val="000000"/>
        </w:rPr>
      </w:pPr>
      <w:r w:rsidRPr="002511CF">
        <w:rPr>
          <w:bCs/>
          <w:color w:val="000000"/>
        </w:rPr>
        <w:t>a. Tham gia, hỗ trợ hoạt động cai nghiện ma túy tại các cơ sở cai nghiện và tại cộng đồng; theo dõi, giúp đỡ người đã cai nghiện ma túy hòa nhập cộng đồng; phòng, chống tái nghiện.</w:t>
      </w:r>
    </w:p>
    <w:p w14:paraId="07003863" w14:textId="77777777" w:rsidR="003115FC" w:rsidRPr="00EA4D11" w:rsidRDefault="003115FC" w:rsidP="003115FC">
      <w:pPr>
        <w:spacing w:before="120" w:after="120"/>
        <w:jc w:val="both"/>
        <w:rPr>
          <w:color w:val="000000"/>
        </w:rPr>
      </w:pPr>
      <w:r w:rsidRPr="00EA4D11">
        <w:rPr>
          <w:color w:val="000000"/>
          <w:lang w:val="nl-NL"/>
        </w:rPr>
        <w:lastRenderedPageBreak/>
        <w:t>b. Trang bị bảo vệ cá nhân;</w:t>
      </w:r>
    </w:p>
    <w:p w14:paraId="2E7FE88F" w14:textId="77777777" w:rsidR="003115FC" w:rsidRPr="00EA4D11" w:rsidRDefault="003115FC" w:rsidP="003115FC">
      <w:pPr>
        <w:spacing w:before="120" w:after="120"/>
        <w:jc w:val="both"/>
        <w:rPr>
          <w:color w:val="000000"/>
        </w:rPr>
      </w:pPr>
      <w:r w:rsidRPr="00EA4D11">
        <w:rPr>
          <w:color w:val="000000"/>
          <w:lang w:val="nl-NL"/>
        </w:rPr>
        <w:t>c. Sử dụng thuốc phòng bệnh;</w:t>
      </w:r>
    </w:p>
    <w:p w14:paraId="7C09916F" w14:textId="77777777" w:rsidR="003115FC" w:rsidRPr="00EA4D11" w:rsidRDefault="003115FC" w:rsidP="003115FC">
      <w:pPr>
        <w:shd w:val="clear" w:color="auto" w:fill="FFFFFF"/>
        <w:spacing w:before="120" w:after="120"/>
        <w:rPr>
          <w:color w:val="000000"/>
        </w:rPr>
      </w:pPr>
      <w:r w:rsidRPr="00EA4D11">
        <w:rPr>
          <w:color w:val="000000"/>
        </w:rPr>
        <w:t>d. Tất cả các câu trả lời đều đúng</w:t>
      </w:r>
    </w:p>
    <w:p w14:paraId="161D4736"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25.</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 nhân, gia đình, cơ quan, tổ chức có trách nhiệm gì</w:t>
      </w:r>
      <w:r w:rsidRPr="00EA4D11">
        <w:rPr>
          <w:rFonts w:eastAsia="Calibri"/>
          <w:b/>
          <w:shd w:val="clear" w:color="auto" w:fill="FFFFFF"/>
        </w:rPr>
        <w:t>?</w:t>
      </w:r>
    </w:p>
    <w:p w14:paraId="7C41AE11" w14:textId="77777777" w:rsidR="003115FC" w:rsidRPr="002511CF" w:rsidRDefault="003115FC" w:rsidP="003115FC">
      <w:pPr>
        <w:shd w:val="clear" w:color="auto" w:fill="FFFFFF"/>
        <w:spacing w:before="120" w:after="120"/>
        <w:rPr>
          <w:bCs/>
          <w:color w:val="000000"/>
        </w:rPr>
      </w:pPr>
      <w:bookmarkStart w:id="1" w:name="dieu_7_name"/>
      <w:r w:rsidRPr="002511CF">
        <w:rPr>
          <w:bCs/>
          <w:color w:val="000000"/>
        </w:rPr>
        <w:t>a. Cá nhân, gia đình, cơ quan, tổ chức có trách nhiệm phát hiện, cung cấp nhanh chóng các thông tin về tệ nạn ma túy cho cơ quan công an hoặc cơ quan khác có thẩm quyền. Cơ quan nhà nước có thẩm quyền phải xem xét, giải quyết kịp thời những thông tin, tố giác về tệ nạn ma túy.</w:t>
      </w:r>
      <w:bookmarkEnd w:id="1"/>
    </w:p>
    <w:p w14:paraId="7EBFBF01" w14:textId="77777777" w:rsidR="003115FC" w:rsidRPr="00EA4D11" w:rsidRDefault="003115FC" w:rsidP="003115FC">
      <w:pPr>
        <w:shd w:val="clear" w:color="auto" w:fill="FFFFFF"/>
        <w:spacing w:before="120" w:after="120"/>
        <w:rPr>
          <w:color w:val="000000"/>
        </w:rPr>
      </w:pPr>
      <w:r w:rsidRPr="00EA4D11">
        <w:rPr>
          <w:color w:val="000000"/>
        </w:rPr>
        <w:t xml:space="preserve">b. Cá nhân, gia đình, cơ quan, tổ chức có trách nhiệm phát hiện, cung cấp nhanh chóng các thông tin về tệ nạn ma túy cho cơ quan công an hoặc cơ quan khác có thẩm quyền. </w:t>
      </w:r>
    </w:p>
    <w:p w14:paraId="1D0F7AE2" w14:textId="77777777" w:rsidR="003115FC" w:rsidRPr="00EA4D11" w:rsidRDefault="003115FC" w:rsidP="003115FC">
      <w:pPr>
        <w:shd w:val="clear" w:color="auto" w:fill="FFFFFF"/>
        <w:spacing w:before="120" w:after="120"/>
        <w:rPr>
          <w:color w:val="000000"/>
        </w:rPr>
      </w:pPr>
      <w:r w:rsidRPr="00EA4D11">
        <w:rPr>
          <w:color w:val="000000"/>
        </w:rPr>
        <w:t>c. Cá nhân, gia đình, cơ quan, tổ chức có trách nhiệm phát hiện, cung cấp nhanh chóng các thông tin về tệ nạn ma túy cho cơ quan có thẩm quyền. Cơ quan nhà nước có thẩm quyền phải xem xét, giải quyết kịp thời những thông tin, tố giác về tệ nạn ma túy.</w:t>
      </w:r>
    </w:p>
    <w:p w14:paraId="75E9EAC4" w14:textId="77777777" w:rsidR="003115FC" w:rsidRPr="00EA4D11" w:rsidRDefault="003115FC" w:rsidP="003115FC">
      <w:pPr>
        <w:shd w:val="clear" w:color="auto" w:fill="FFFFFF"/>
        <w:spacing w:before="120" w:after="120"/>
        <w:rPr>
          <w:color w:val="000000"/>
        </w:rPr>
      </w:pPr>
      <w:r w:rsidRPr="00EA4D11">
        <w:rPr>
          <w:color w:val="000000"/>
        </w:rPr>
        <w:t>d. Cá nhân, gia đình, cơ quan, tổ chức có trách nhiệm phát hiện, cung cấp nhanh chóng các thông tin về tệ nạn ma túy cho cơ quan công an, viện kiểm sát hoặc cơ quan khác có thẩm quyền. Cơ quan nhà nước có thẩm quyền phải xem xét, giải quyết kịp thời những thông tin, tố giác về tệ nạn ma túy.</w:t>
      </w:r>
    </w:p>
    <w:p w14:paraId="29E06A06"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26.</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Mặt trận Tổ quốc Việt Nam và các tổ chức thành viên, các tổ chức khác trong phạm vi nhiệm vụ, quyền hạn của mình có trách nhiệm gì</w:t>
      </w:r>
      <w:r w:rsidRPr="00EA4D11">
        <w:rPr>
          <w:rFonts w:eastAsia="Calibri"/>
          <w:b/>
          <w:shd w:val="clear" w:color="auto" w:fill="FFFFFF"/>
        </w:rPr>
        <w:t>?</w:t>
      </w:r>
    </w:p>
    <w:p w14:paraId="119B7168" w14:textId="77777777" w:rsidR="003115FC" w:rsidRPr="00EA4D11" w:rsidRDefault="003115FC" w:rsidP="003115FC">
      <w:pPr>
        <w:shd w:val="clear" w:color="auto" w:fill="FFFFFF"/>
        <w:spacing w:before="120" w:after="120"/>
        <w:rPr>
          <w:color w:val="000000"/>
        </w:rPr>
      </w:pPr>
      <w:r w:rsidRPr="00EA4D11">
        <w:rPr>
          <w:color w:val="000000"/>
        </w:rPr>
        <w:t>a. Tổ chức và phối hợp với cơ quan có thẩm quyền tuyên truyền, giáo dục nhân dân kiến thức, pháp luật về phòng, chống ma túy; xây dựng môi trường xã hội lành mạnh, văn minh.</w:t>
      </w:r>
    </w:p>
    <w:p w14:paraId="135A5B6E" w14:textId="77777777" w:rsidR="003115FC" w:rsidRPr="00EA4D11" w:rsidRDefault="003115FC" w:rsidP="003115FC">
      <w:pPr>
        <w:shd w:val="clear" w:color="auto" w:fill="FFFFFF"/>
        <w:spacing w:before="120" w:after="120"/>
        <w:rPr>
          <w:color w:val="000000"/>
        </w:rPr>
      </w:pPr>
      <w:r w:rsidRPr="00EA4D11">
        <w:rPr>
          <w:color w:val="000000"/>
        </w:rPr>
        <w:t>b. Phòng ngừa, ngăn chặn người của tổ chức mình và mọi công dân tham gia tệ nạn ma túy.</w:t>
      </w:r>
    </w:p>
    <w:p w14:paraId="0C724ABA" w14:textId="77777777" w:rsidR="003115FC" w:rsidRPr="00EA4D11" w:rsidRDefault="003115FC" w:rsidP="003115FC">
      <w:pPr>
        <w:shd w:val="clear" w:color="auto" w:fill="FFFFFF"/>
        <w:spacing w:before="120" w:after="120"/>
        <w:rPr>
          <w:color w:val="000000"/>
        </w:rPr>
      </w:pPr>
      <w:r w:rsidRPr="00EA4D11">
        <w:rPr>
          <w:color w:val="000000"/>
        </w:rPr>
        <w:t>c. Giám sát hoạt động phòng, chống ma túy ở cơ quan, nhà trường, các cơ sở giáo dục khác và địa bàn dân cư.</w:t>
      </w:r>
    </w:p>
    <w:p w14:paraId="17A98B27" w14:textId="77777777" w:rsidR="003115FC" w:rsidRPr="00EA4D11" w:rsidRDefault="003115FC" w:rsidP="003115FC">
      <w:pPr>
        <w:shd w:val="clear" w:color="auto" w:fill="FFFFFF"/>
        <w:spacing w:before="120" w:after="120"/>
        <w:rPr>
          <w:color w:val="000000"/>
        </w:rPr>
      </w:pPr>
      <w:r w:rsidRPr="00EA4D11">
        <w:rPr>
          <w:color w:val="000000"/>
        </w:rPr>
        <w:t>d. Tất cả các câu trả lời đều đúng</w:t>
      </w:r>
    </w:p>
    <w:p w14:paraId="5E4C18E1"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27.</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Mặt trận Tổ quốc Việt Nam và các tổ chức thành viên, các tổ chức khác trong phạm vi nhiệm vụ, quyền hạn của mình có trách nhiệm gì</w:t>
      </w:r>
      <w:r w:rsidRPr="00EA4D11">
        <w:rPr>
          <w:rFonts w:eastAsia="Calibri"/>
          <w:b/>
          <w:shd w:val="clear" w:color="auto" w:fill="FFFFFF"/>
        </w:rPr>
        <w:t>?</w:t>
      </w:r>
    </w:p>
    <w:p w14:paraId="2863550B" w14:textId="77777777" w:rsidR="003115FC" w:rsidRPr="002511CF" w:rsidRDefault="003115FC" w:rsidP="003115FC">
      <w:pPr>
        <w:shd w:val="clear" w:color="auto" w:fill="FFFFFF"/>
        <w:spacing w:before="120" w:after="120"/>
        <w:rPr>
          <w:bCs/>
          <w:color w:val="000000"/>
        </w:rPr>
      </w:pPr>
      <w:r w:rsidRPr="002511CF">
        <w:rPr>
          <w:bCs/>
          <w:color w:val="000000"/>
        </w:rPr>
        <w:lastRenderedPageBreak/>
        <w:t>a. Phối hợp với chính quyền các cấp, các cơ quan có thẩm quyền để vận động cai nghiện ma túy; tham gia giáo dục, dạy nghề, tìm việc làm và giúp đỡ người đã cai nghiện ma túy hòa nhập cộng đồng; phòng, chống tái nghiện.</w:t>
      </w:r>
    </w:p>
    <w:p w14:paraId="05C250A8" w14:textId="77777777" w:rsidR="003115FC" w:rsidRPr="00EA4D11" w:rsidRDefault="003115FC" w:rsidP="003115FC">
      <w:pPr>
        <w:shd w:val="clear" w:color="auto" w:fill="FFFFFF"/>
        <w:spacing w:before="120" w:after="120"/>
        <w:rPr>
          <w:color w:val="000000"/>
        </w:rPr>
      </w:pPr>
      <w:r w:rsidRPr="00EA4D11">
        <w:rPr>
          <w:color w:val="000000"/>
        </w:rPr>
        <w:t>b. Giáo dục thành viên trong gia đình, thân nhân về tác hại của ma túy và thực hiện quy định của pháp luật về phòng, chống ma túy; quản lý chặt chẽ, ngăn chặn thành viên trong gia đình tham gia tệ nạn ma túy.</w:t>
      </w:r>
    </w:p>
    <w:p w14:paraId="0A9CDF5A" w14:textId="77777777" w:rsidR="003115FC" w:rsidRPr="00EA4D11" w:rsidRDefault="003115FC" w:rsidP="003115FC">
      <w:pPr>
        <w:shd w:val="clear" w:color="auto" w:fill="FFFFFF"/>
        <w:spacing w:before="120" w:after="120"/>
        <w:rPr>
          <w:color w:val="000000"/>
        </w:rPr>
      </w:pPr>
      <w:r w:rsidRPr="00EA4D11">
        <w:rPr>
          <w:color w:val="000000"/>
        </w:rPr>
        <w:t>c. Thực hiện đúng chỉ định của thầy thuốc về sử dụng thuốc gây nghiện, thuốc hướng thần để chữa bệnh.</w:t>
      </w:r>
    </w:p>
    <w:p w14:paraId="3F313A84" w14:textId="77777777" w:rsidR="003115FC" w:rsidRPr="00EA4D11" w:rsidRDefault="003115FC" w:rsidP="003115FC">
      <w:pPr>
        <w:shd w:val="clear" w:color="auto" w:fill="FFFFFF"/>
        <w:spacing w:before="120" w:after="120"/>
        <w:rPr>
          <w:color w:val="000000"/>
        </w:rPr>
      </w:pPr>
      <w:r w:rsidRPr="00EA4D11">
        <w:rPr>
          <w:color w:val="000000"/>
        </w:rPr>
        <w:t>d. Đấu tranh với các hành vi trái phép về ma túy của thân nhân và của người khác.</w:t>
      </w:r>
    </w:p>
    <w:p w14:paraId="5E9EA3FB"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27.</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Nhà trường và các cơ sở giáo dục khác có trách nhiệm gì</w:t>
      </w:r>
      <w:r w:rsidRPr="00EA4D11">
        <w:rPr>
          <w:rFonts w:eastAsia="Calibri"/>
          <w:b/>
          <w:shd w:val="clear" w:color="auto" w:fill="FFFFFF"/>
        </w:rPr>
        <w:t>?</w:t>
      </w:r>
    </w:p>
    <w:p w14:paraId="0705BFB6" w14:textId="77777777" w:rsidR="003115FC" w:rsidRPr="00EA4D11" w:rsidRDefault="003115FC" w:rsidP="003115FC">
      <w:pPr>
        <w:shd w:val="clear" w:color="auto" w:fill="FFFFFF"/>
        <w:spacing w:before="120" w:after="120"/>
        <w:rPr>
          <w:color w:val="000000"/>
        </w:rPr>
      </w:pPr>
      <w:r w:rsidRPr="00EA4D11">
        <w:rPr>
          <w:color w:val="000000"/>
        </w:rPr>
        <w:t>a. Tổ chức thực hiện chương trình giáo dục về phòng, chống ma túy; giáo dục pháp luật về phòng, chống ma túy và lối sống lành mạnh cho học sinh, sinh viên, học viên; quản lý chặt chẽ, ngăn chặn học sinh, sinh viên, học viên tham gia tệ nạn ma túy.</w:t>
      </w:r>
    </w:p>
    <w:p w14:paraId="02984F56" w14:textId="77777777" w:rsidR="003115FC" w:rsidRPr="00EA4D11" w:rsidRDefault="003115FC" w:rsidP="003115FC">
      <w:pPr>
        <w:shd w:val="clear" w:color="auto" w:fill="FFFFFF"/>
        <w:spacing w:before="120" w:after="120"/>
        <w:rPr>
          <w:color w:val="000000"/>
        </w:rPr>
      </w:pPr>
      <w:r w:rsidRPr="00EA4D11">
        <w:rPr>
          <w:color w:val="000000"/>
        </w:rPr>
        <w:t>b. Phối hợp với gia đình, cơ quan, tổ chức và chính quyền địa phương để quản lý, giáo dục học sinh, sinh viên, học viên về phòng, chống ma túy.</w:t>
      </w:r>
    </w:p>
    <w:p w14:paraId="28283BC8" w14:textId="77777777" w:rsidR="003115FC" w:rsidRPr="00EA4D11" w:rsidRDefault="003115FC" w:rsidP="003115FC">
      <w:pPr>
        <w:shd w:val="clear" w:color="auto" w:fill="FFFFFF"/>
        <w:spacing w:before="120" w:after="120"/>
        <w:rPr>
          <w:color w:val="000000"/>
        </w:rPr>
      </w:pPr>
      <w:r w:rsidRPr="00EA4D11">
        <w:rPr>
          <w:color w:val="000000"/>
        </w:rPr>
        <w:t>c. Phối hợp với cơ quan y tế và chính quyền địa phương tổ chức xét nghiệm khi cần thiết để phát hiện học sinh, sinh viên, học viên nghiện ma túy.</w:t>
      </w:r>
    </w:p>
    <w:p w14:paraId="2A8A4193" w14:textId="77777777" w:rsidR="003115FC" w:rsidRPr="002511CF" w:rsidRDefault="003115FC" w:rsidP="003115FC">
      <w:pPr>
        <w:shd w:val="clear" w:color="auto" w:fill="FFFFFF"/>
        <w:spacing w:before="120" w:after="120"/>
        <w:rPr>
          <w:bCs/>
          <w:color w:val="000000"/>
        </w:rPr>
      </w:pPr>
      <w:r w:rsidRPr="002511CF">
        <w:rPr>
          <w:bCs/>
          <w:color w:val="000000"/>
        </w:rPr>
        <w:t>d. Tất cả các câu trả lời đều đúng</w:t>
      </w:r>
    </w:p>
    <w:p w14:paraId="19369EC7"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28.</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Cơ quan nhà nước, đơn vị vũ trang nhân dân trong phạm vi nhiệm vụ, quyền hạn của mình có trách nhiệm gì</w:t>
      </w:r>
      <w:r w:rsidRPr="00EA4D11">
        <w:rPr>
          <w:rFonts w:eastAsia="Calibri"/>
          <w:b/>
          <w:shd w:val="clear" w:color="auto" w:fill="FFFFFF"/>
        </w:rPr>
        <w:t>?</w:t>
      </w:r>
    </w:p>
    <w:p w14:paraId="5F7607B7" w14:textId="77777777" w:rsidR="003115FC" w:rsidRPr="002511CF" w:rsidRDefault="003115FC" w:rsidP="003115FC">
      <w:pPr>
        <w:shd w:val="clear" w:color="auto" w:fill="FFFFFF"/>
        <w:spacing w:before="120" w:after="120"/>
        <w:jc w:val="both"/>
        <w:rPr>
          <w:bCs/>
          <w:color w:val="000000"/>
        </w:rPr>
      </w:pPr>
      <w:bookmarkStart w:id="2" w:name="dieu_11_name"/>
      <w:r w:rsidRPr="002511CF">
        <w:rPr>
          <w:bCs/>
          <w:color w:val="000000"/>
        </w:rPr>
        <w:t>a. Cơ quan nhà nước, đơn vị vũ trang nhân dân trong phạm vi nhiệm vụ, quyền hạn của mình có trách nhiệm tổ chức phòng, chống ma túy ở cơ quan, đơn vị mình; phòng ngừa, ngăn chặn cán bộ, công chức và cán bộ, chiến sĩ thuộc lực lượng vũ trang nhân dân tham gia tệ nạn ma túy; tuyên truyền, động viên cán bộ, công chức và cán bộ, chiến sĩ thuộc lực lượng vũ trang nhân dân và nhân dân phát hiện, tố giác, đấu tranh với tệ nạn ma túy.</w:t>
      </w:r>
      <w:bookmarkEnd w:id="2"/>
    </w:p>
    <w:p w14:paraId="4E12E600" w14:textId="77777777" w:rsidR="003115FC" w:rsidRPr="00EA4D11" w:rsidRDefault="003115FC" w:rsidP="003115FC">
      <w:pPr>
        <w:shd w:val="clear" w:color="auto" w:fill="FFFFFF"/>
        <w:spacing w:before="120" w:after="120"/>
        <w:jc w:val="both"/>
        <w:rPr>
          <w:color w:val="000000"/>
        </w:rPr>
      </w:pPr>
      <w:r w:rsidRPr="00EA4D11">
        <w:rPr>
          <w:color w:val="000000"/>
        </w:rPr>
        <w:t>b. Cơ quan nhà nước, đơn vị vũ trang nhân dân trong phạm vi nhiệm vụ, quyền hạn của mình có trách nhiệm tổ chức phòng, chống ma túy ở cơ quan, đơn vị mình; phòng ngừa, ngăn chặn cán bộ, công chức và cán bộ, chiến sĩ thuộc lực lượng vũ trang nhân dân tham gia tệ nạn ma túy.</w:t>
      </w:r>
    </w:p>
    <w:p w14:paraId="460E64C4" w14:textId="77777777" w:rsidR="003115FC" w:rsidRPr="00EA4D11" w:rsidRDefault="003115FC" w:rsidP="003115FC">
      <w:pPr>
        <w:shd w:val="clear" w:color="auto" w:fill="FFFFFF"/>
        <w:spacing w:before="120" w:after="120"/>
        <w:jc w:val="both"/>
        <w:rPr>
          <w:color w:val="000000"/>
        </w:rPr>
      </w:pPr>
      <w:r w:rsidRPr="00EA4D11">
        <w:rPr>
          <w:color w:val="000000"/>
        </w:rPr>
        <w:t xml:space="preserve">c. Cơ quan nhà nước, đơn vị vũ trang nhân dân trong phạm vi nhiệm vụ, quyền hạn của mình có trách nhiệm tổ chức phòng, chống ma túy ở cơ quan, đơn vị mình; ngăn chặn cán bộ, công chức và cán bộ, chiến sĩ thuộc lực lượng vũ trang nhân dân tham </w:t>
      </w:r>
      <w:r w:rsidRPr="00EA4D11">
        <w:rPr>
          <w:color w:val="000000"/>
        </w:rPr>
        <w:lastRenderedPageBreak/>
        <w:t>gia tệ nạn ma túy; tuyên truyền, động viên cán bộ, công chức và cán bộ, chiến sĩ thuộc lực lượng vũ trang nhân dân và nhân dân phát hiện, tố giác, đấu tranh với tệ nạn ma túy.</w:t>
      </w:r>
    </w:p>
    <w:p w14:paraId="313C9A15" w14:textId="77777777" w:rsidR="003115FC" w:rsidRPr="00EA4D11" w:rsidRDefault="003115FC" w:rsidP="003115FC">
      <w:pPr>
        <w:shd w:val="clear" w:color="auto" w:fill="FFFFFF"/>
        <w:spacing w:before="120" w:after="120"/>
        <w:jc w:val="both"/>
        <w:rPr>
          <w:color w:val="000000"/>
        </w:rPr>
      </w:pPr>
      <w:r w:rsidRPr="00EA4D11">
        <w:rPr>
          <w:color w:val="000000"/>
        </w:rPr>
        <w:t>d. Cơ quan nhà nước, đơn vị vũ trang nhân dân trong phạm vi nhiệm vụ, quyền hạn của mình có trách nhiệm tổ chức phòng, chống ma túy ở cơ quan, đơn vị mình; phòng ngừa, ngăn chặn cán bộ, công chức và cán bộ, chiến sĩ thuộc lực lượng vũ trang nhân dân tham gia tệ nạn ma túy; động viên cán bộ, công chức và cán bộ, chiến sĩ thuộc lực lượng vũ trang nhân dân và nhân dân phát hiện, tố giác, đấu tranh với tệ nạn ma túy.</w:t>
      </w:r>
    </w:p>
    <w:p w14:paraId="7CEFDA29"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2</w:t>
      </w:r>
      <w:r>
        <w:rPr>
          <w:rFonts w:eastAsia="Calibri"/>
          <w:b/>
        </w:rPr>
        <w:t>9</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Các cơ quan thông tin, tuyên truyền có trách nhiệm gì</w:t>
      </w:r>
      <w:r w:rsidRPr="00EA4D11">
        <w:rPr>
          <w:rFonts w:eastAsia="Calibri"/>
          <w:b/>
          <w:shd w:val="clear" w:color="auto" w:fill="FFFFFF"/>
        </w:rPr>
        <w:t>?</w:t>
      </w:r>
    </w:p>
    <w:p w14:paraId="1891627D" w14:textId="77777777" w:rsidR="003115FC" w:rsidRPr="002511CF" w:rsidRDefault="003115FC" w:rsidP="003115FC">
      <w:pPr>
        <w:shd w:val="clear" w:color="auto" w:fill="FFFFFF"/>
        <w:spacing w:before="120" w:after="120"/>
        <w:rPr>
          <w:bCs/>
          <w:color w:val="000000"/>
        </w:rPr>
      </w:pPr>
      <w:bookmarkStart w:id="3" w:name="dieu_12_name"/>
      <w:r w:rsidRPr="002511CF">
        <w:rPr>
          <w:bCs/>
          <w:color w:val="000000"/>
        </w:rPr>
        <w:t>a. Các cơ quan thông tin, tuyên truyền có trách nhiệm phối hợp với cơ quan, tổ chức, đơn vị vũ trang nhân dân tổ chức tuyên truyền, giáo dục để nhân dân nhận thức rõ về tác hại của ma túy; chủ trương, chính sách, pháp luật, biện pháp của Nhà nước về phòng, chống ma túy.</w:t>
      </w:r>
      <w:bookmarkEnd w:id="3"/>
    </w:p>
    <w:p w14:paraId="1C7C182C" w14:textId="77777777" w:rsidR="003115FC" w:rsidRPr="00EA4D11" w:rsidRDefault="003115FC" w:rsidP="003115FC">
      <w:pPr>
        <w:shd w:val="clear" w:color="auto" w:fill="FFFFFF"/>
        <w:spacing w:before="120" w:after="120"/>
        <w:rPr>
          <w:color w:val="000000"/>
        </w:rPr>
      </w:pPr>
      <w:r w:rsidRPr="00EA4D11">
        <w:rPr>
          <w:color w:val="000000"/>
        </w:rPr>
        <w:t>b. Các cơ quan thông tin, tuyên truyền có trách nhiệm phối hợp với cơ quan, đơn vị vũ trang nhân dân tổ chức tuyên truyền, giáo dục để nhân dân nhận thức rõ về tác hại của ma túy; chủ trương, chính sách, pháp luật, biện pháp của Nhà nước về phòng, chống ma túy.</w:t>
      </w:r>
    </w:p>
    <w:p w14:paraId="5FB823C1" w14:textId="77777777" w:rsidR="003115FC" w:rsidRPr="00EA4D11" w:rsidRDefault="003115FC" w:rsidP="003115FC">
      <w:pPr>
        <w:shd w:val="clear" w:color="auto" w:fill="FFFFFF"/>
        <w:spacing w:before="120" w:after="120"/>
        <w:rPr>
          <w:color w:val="000000"/>
        </w:rPr>
      </w:pPr>
      <w:r w:rsidRPr="00EA4D11">
        <w:rPr>
          <w:color w:val="000000"/>
        </w:rPr>
        <w:t>c. Các cơ quan thông tin, tuyên truyền có trách nhiệm phối hợp với cơ quan, tổ chức, đơn vị vũ trang nhân dân tổ chức tuyên truyền để nhân dân nhận thức rõ về tác hại của ma túy; chủ trương, chính sách, pháp luật, biện pháp của Nhà nước về phòng, chống ma túy.</w:t>
      </w:r>
    </w:p>
    <w:p w14:paraId="36407FCD" w14:textId="77777777" w:rsidR="003115FC" w:rsidRPr="00EA4D11" w:rsidRDefault="003115FC" w:rsidP="003115FC">
      <w:pPr>
        <w:shd w:val="clear" w:color="auto" w:fill="FFFFFF"/>
        <w:spacing w:before="120" w:after="120"/>
        <w:rPr>
          <w:color w:val="000000"/>
        </w:rPr>
      </w:pPr>
      <w:r w:rsidRPr="00EA4D11">
        <w:rPr>
          <w:color w:val="000000"/>
        </w:rPr>
        <w:t>d. Các cơ quan thông tin, tuyên truyền có trách nhiệm phối hợp với cơ quan, tổ chức, đơn vị vũ trang nhân dân tổ chức tuyên truyền, giáo dục để nhân dân nhận thức rõ về tác hại của ma túy; chủ trương, chính sách, pháp luật của Nhà nước về phòng, chống ma túy.</w:t>
      </w:r>
    </w:p>
    <w:p w14:paraId="6373A965"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30.</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Người nghiện ma túy có trách nhiệm gì</w:t>
      </w:r>
      <w:r w:rsidRPr="00EA4D11">
        <w:rPr>
          <w:rFonts w:eastAsia="Calibri"/>
          <w:b/>
          <w:shd w:val="clear" w:color="auto" w:fill="FFFFFF"/>
        </w:rPr>
        <w:t>?</w:t>
      </w:r>
    </w:p>
    <w:p w14:paraId="6736844C" w14:textId="77777777" w:rsidR="003115FC" w:rsidRPr="00EA4D11" w:rsidRDefault="003115FC" w:rsidP="003115FC">
      <w:pPr>
        <w:shd w:val="clear" w:color="auto" w:fill="FFFFFF"/>
        <w:spacing w:before="120" w:after="120"/>
        <w:rPr>
          <w:color w:val="000000"/>
        </w:rPr>
      </w:pPr>
      <w:r w:rsidRPr="00EA4D11">
        <w:rPr>
          <w:color w:val="000000"/>
        </w:rPr>
        <w:t>a. Tự khai báo về tình trạng nghiện ma túy của mình với cơ quan, tổ chức nơi làm việc hoặc Ủy ban nhân dân xã, phường, thị trấn (sau đây gọi chung là cấp xã) nơi cư trú và tự đăng ký hình thức cai nghiện ma túy;</w:t>
      </w:r>
    </w:p>
    <w:p w14:paraId="317E3412" w14:textId="77777777" w:rsidR="003115FC" w:rsidRPr="00EA4D11" w:rsidRDefault="003115FC" w:rsidP="003115FC">
      <w:pPr>
        <w:shd w:val="clear" w:color="auto" w:fill="FFFFFF"/>
        <w:spacing w:before="120" w:after="120"/>
        <w:rPr>
          <w:color w:val="000000"/>
        </w:rPr>
      </w:pPr>
      <w:r w:rsidRPr="00EA4D11">
        <w:rPr>
          <w:color w:val="000000"/>
        </w:rPr>
        <w:t>b. Tuân thủ nghiêm ngặt các quy định về cai nghiện ma túy.</w:t>
      </w:r>
    </w:p>
    <w:p w14:paraId="51A075EC" w14:textId="4C7F32EA" w:rsidR="003115FC" w:rsidRPr="002511CF" w:rsidRDefault="00343166" w:rsidP="003115FC">
      <w:pPr>
        <w:shd w:val="clear" w:color="auto" w:fill="FFFFFF"/>
        <w:spacing w:before="120" w:after="120"/>
        <w:rPr>
          <w:bCs/>
          <w:color w:val="000000"/>
        </w:rPr>
      </w:pPr>
      <w:r>
        <w:rPr>
          <w:bCs/>
          <w:color w:val="000000"/>
        </w:rPr>
        <w:t>c</w:t>
      </w:r>
      <w:r w:rsidR="003115FC" w:rsidRPr="002511CF">
        <w:rPr>
          <w:bCs/>
          <w:color w:val="000000"/>
        </w:rPr>
        <w:t>. Cả 2 câu trả lời đều đúng</w:t>
      </w:r>
    </w:p>
    <w:p w14:paraId="13D8C158" w14:textId="4E95A652" w:rsidR="003115FC" w:rsidRPr="00EA4D11" w:rsidRDefault="003115FC" w:rsidP="003115FC">
      <w:pPr>
        <w:shd w:val="clear" w:color="auto" w:fill="FFFFFF"/>
        <w:spacing w:before="120" w:after="120"/>
        <w:rPr>
          <w:color w:val="000000"/>
        </w:rPr>
      </w:pPr>
      <w:r w:rsidRPr="00EA4D11">
        <w:rPr>
          <w:color w:val="000000"/>
        </w:rPr>
        <w:t>d.</w:t>
      </w:r>
      <w:r>
        <w:rPr>
          <w:color w:val="000000"/>
        </w:rPr>
        <w:t xml:space="preserve"> </w:t>
      </w:r>
      <w:r w:rsidRPr="00EA4D11">
        <w:rPr>
          <w:color w:val="000000"/>
        </w:rPr>
        <w:t>Cả 2 câu trả lời đều sai</w:t>
      </w:r>
    </w:p>
    <w:p w14:paraId="7D7E01F1"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lastRenderedPageBreak/>
        <w:t>Câu 31.</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Người nghiện ma túy có trách nhiệm gì</w:t>
      </w:r>
      <w:r w:rsidRPr="00EA4D11">
        <w:rPr>
          <w:rFonts w:eastAsia="Calibri"/>
          <w:b/>
          <w:shd w:val="clear" w:color="auto" w:fill="FFFFFF"/>
        </w:rPr>
        <w:t>?</w:t>
      </w:r>
    </w:p>
    <w:p w14:paraId="661D647F" w14:textId="77777777" w:rsidR="003115FC" w:rsidRPr="00EA4D11" w:rsidRDefault="003115FC" w:rsidP="003115FC">
      <w:pPr>
        <w:shd w:val="clear" w:color="auto" w:fill="FFFFFF"/>
        <w:spacing w:before="120" w:after="120"/>
        <w:rPr>
          <w:color w:val="000000"/>
        </w:rPr>
      </w:pPr>
      <w:r w:rsidRPr="00EA4D11">
        <w:rPr>
          <w:color w:val="000000"/>
        </w:rPr>
        <w:t>a. Khai báo với Ủy ban nhân dân cấp xã về người nghiện ma túy trong gia đình mình và đăng ký hình thức cai nghiện cho người đó;</w:t>
      </w:r>
    </w:p>
    <w:p w14:paraId="10A55659" w14:textId="77777777" w:rsidR="003115FC" w:rsidRPr="00EA4D11" w:rsidRDefault="003115FC" w:rsidP="003115FC">
      <w:pPr>
        <w:shd w:val="clear" w:color="auto" w:fill="FFFFFF"/>
        <w:spacing w:before="120" w:after="120"/>
        <w:rPr>
          <w:color w:val="000000"/>
        </w:rPr>
      </w:pPr>
      <w:r w:rsidRPr="00EA4D11">
        <w:rPr>
          <w:color w:val="000000"/>
        </w:rPr>
        <w:t>b. Động viên, giúp đỡ và quản lý người nghiện ma túy cai nghiện tại gia đình, cai nghiện ma túy tại cộng đồng theo sự hướng dẫn, giám sát của cán bộ y tế và Ủy ban nhân dân cấp xã;</w:t>
      </w:r>
    </w:p>
    <w:p w14:paraId="31EE51A0" w14:textId="4ACAC250" w:rsidR="003115FC" w:rsidRPr="00EA4D11" w:rsidRDefault="00343166" w:rsidP="003115FC">
      <w:pPr>
        <w:shd w:val="clear" w:color="auto" w:fill="FFFFFF"/>
        <w:spacing w:before="120" w:after="120"/>
        <w:rPr>
          <w:color w:val="000000"/>
        </w:rPr>
      </w:pPr>
      <w:r>
        <w:rPr>
          <w:color w:val="000000"/>
        </w:rPr>
        <w:t>c</w:t>
      </w:r>
      <w:r w:rsidR="003115FC" w:rsidRPr="00EA4D11">
        <w:rPr>
          <w:color w:val="000000"/>
        </w:rPr>
        <w:t>. Cả 2 câu trả lời đều đúng</w:t>
      </w:r>
    </w:p>
    <w:p w14:paraId="1EBE30EF" w14:textId="46D12688" w:rsidR="003115FC" w:rsidRPr="00EA4D11" w:rsidRDefault="003115FC" w:rsidP="003115FC">
      <w:pPr>
        <w:shd w:val="clear" w:color="auto" w:fill="FFFFFF"/>
        <w:spacing w:before="120" w:after="120"/>
        <w:rPr>
          <w:color w:val="000000"/>
        </w:rPr>
      </w:pPr>
      <w:r w:rsidRPr="00EA4D11">
        <w:rPr>
          <w:color w:val="000000"/>
        </w:rPr>
        <w:t>d.</w:t>
      </w:r>
      <w:r w:rsidR="00343166">
        <w:rPr>
          <w:color w:val="000000"/>
        </w:rPr>
        <w:t xml:space="preserve"> </w:t>
      </w:r>
      <w:r w:rsidRPr="00EA4D11">
        <w:rPr>
          <w:color w:val="000000"/>
        </w:rPr>
        <w:t>Cả 2 câu trả lời đều sai</w:t>
      </w:r>
    </w:p>
    <w:p w14:paraId="0167F115"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32.</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Gia đình người nghiện ma túy có trách nhiệm gì</w:t>
      </w:r>
      <w:r w:rsidRPr="00EA4D11">
        <w:rPr>
          <w:rFonts w:eastAsia="Calibri"/>
          <w:b/>
          <w:shd w:val="clear" w:color="auto" w:fill="FFFFFF"/>
        </w:rPr>
        <w:t>?</w:t>
      </w:r>
    </w:p>
    <w:p w14:paraId="0B986536" w14:textId="77777777" w:rsidR="003115FC" w:rsidRPr="00EA4D11" w:rsidRDefault="003115FC" w:rsidP="003115FC">
      <w:pPr>
        <w:shd w:val="clear" w:color="auto" w:fill="FFFFFF"/>
        <w:spacing w:before="120" w:after="120"/>
        <w:rPr>
          <w:color w:val="000000"/>
        </w:rPr>
      </w:pPr>
      <w:r w:rsidRPr="00EA4D11">
        <w:rPr>
          <w:color w:val="000000"/>
        </w:rPr>
        <w:t>a) Khai báo với Ủy ban nhân dân cấp xã về người nghiện ma túy trong gia đình mình và đăng ký hình thức cai nghiện cho người đó;</w:t>
      </w:r>
    </w:p>
    <w:p w14:paraId="706F6D08" w14:textId="77777777" w:rsidR="003115FC" w:rsidRPr="00EA4D11" w:rsidRDefault="003115FC" w:rsidP="003115FC">
      <w:pPr>
        <w:shd w:val="clear" w:color="auto" w:fill="FFFFFF"/>
        <w:spacing w:before="120" w:after="120"/>
        <w:rPr>
          <w:color w:val="000000"/>
        </w:rPr>
      </w:pPr>
      <w:r w:rsidRPr="00EA4D11">
        <w:rPr>
          <w:color w:val="000000"/>
        </w:rPr>
        <w:t>b) Động viên, giúp đỡ và quản lý người nghiện ma túy cai nghiện tại gia đình, cai nghiện ma túy tại cộng đồng theo sự hướng dẫn, giám sát của cán bộ y tế và Ủy ban nhân dân cấp xã;</w:t>
      </w:r>
    </w:p>
    <w:p w14:paraId="7DB6BBE2" w14:textId="77777777" w:rsidR="003115FC" w:rsidRPr="00EA4D11" w:rsidRDefault="003115FC" w:rsidP="003115FC">
      <w:pPr>
        <w:shd w:val="clear" w:color="auto" w:fill="FFFFFF"/>
        <w:spacing w:before="120" w:after="120"/>
        <w:rPr>
          <w:color w:val="000000"/>
        </w:rPr>
      </w:pPr>
      <w:r w:rsidRPr="00EA4D11">
        <w:rPr>
          <w:color w:val="000000"/>
        </w:rPr>
        <w:t>c) Theo dõi, giám sát, phòng ngừa, ngăn chặn người nghiện sử dụng trái phép chất ma túy hoặc có hành vi gây mất trật tự, an toàn xã hội;</w:t>
      </w:r>
    </w:p>
    <w:p w14:paraId="6652CBF4" w14:textId="77777777" w:rsidR="003115FC" w:rsidRPr="00EA4D11" w:rsidRDefault="003115FC" w:rsidP="003115FC">
      <w:pPr>
        <w:shd w:val="clear" w:color="auto" w:fill="FFFFFF"/>
        <w:spacing w:before="120" w:after="120"/>
        <w:rPr>
          <w:color w:val="000000"/>
        </w:rPr>
      </w:pPr>
      <w:r w:rsidRPr="00EA4D11">
        <w:rPr>
          <w:color w:val="000000"/>
        </w:rPr>
        <w:t>d) Cả 3 câu trả lời đều đúng</w:t>
      </w:r>
    </w:p>
    <w:p w14:paraId="11673D6A"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33.</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Gia đình người nghiện ma túy có trách nhiệm gì</w:t>
      </w:r>
      <w:r w:rsidRPr="00EA4D11">
        <w:rPr>
          <w:rFonts w:eastAsia="Calibri"/>
          <w:b/>
          <w:shd w:val="clear" w:color="auto" w:fill="FFFFFF"/>
        </w:rPr>
        <w:t>?</w:t>
      </w:r>
    </w:p>
    <w:p w14:paraId="40ABC2F4" w14:textId="77777777" w:rsidR="003115FC" w:rsidRPr="00EA4D11" w:rsidRDefault="003115FC" w:rsidP="003115FC">
      <w:pPr>
        <w:shd w:val="clear" w:color="auto" w:fill="FFFFFF"/>
        <w:spacing w:before="120" w:after="120"/>
        <w:rPr>
          <w:color w:val="000000"/>
        </w:rPr>
      </w:pPr>
      <w:r w:rsidRPr="00EA4D11">
        <w:rPr>
          <w:color w:val="000000"/>
        </w:rPr>
        <w:t>a. Hỗ trợ cơ quan có thẩm quyền đưa người nghiện ma túy vào cơ sở cai nghiện và đóng góp kinh phí cai nghiện theo quy định của pháp luật.</w:t>
      </w:r>
    </w:p>
    <w:p w14:paraId="1862F45E" w14:textId="77777777" w:rsidR="003115FC" w:rsidRPr="00EA4D11" w:rsidRDefault="003115FC" w:rsidP="003115FC">
      <w:pPr>
        <w:shd w:val="clear" w:color="auto" w:fill="FFFFFF"/>
        <w:spacing w:before="120" w:after="120"/>
        <w:rPr>
          <w:color w:val="000000"/>
        </w:rPr>
      </w:pPr>
      <w:r w:rsidRPr="00EA4D11">
        <w:rPr>
          <w:color w:val="000000"/>
        </w:rPr>
        <w:t>b. Khai báo với Ủy ban nhân dân cấp xã về người nghiện ma túy trong gia đình mình và đăng ký hình thức cai nghiện cho người đó;</w:t>
      </w:r>
    </w:p>
    <w:p w14:paraId="274578F1" w14:textId="77777777" w:rsidR="003115FC" w:rsidRPr="00EA4D11" w:rsidRDefault="003115FC" w:rsidP="003115FC">
      <w:pPr>
        <w:shd w:val="clear" w:color="auto" w:fill="FFFFFF"/>
        <w:spacing w:before="120" w:after="120"/>
        <w:rPr>
          <w:color w:val="000000"/>
        </w:rPr>
      </w:pPr>
      <w:r w:rsidRPr="00EA4D11">
        <w:rPr>
          <w:color w:val="000000"/>
        </w:rPr>
        <w:t>C. Cả 2 câu trả lời đều đúng</w:t>
      </w:r>
    </w:p>
    <w:p w14:paraId="2F3D7145" w14:textId="77777777" w:rsidR="003115FC" w:rsidRPr="00EA4D11" w:rsidRDefault="003115FC" w:rsidP="003115FC">
      <w:pPr>
        <w:shd w:val="clear" w:color="auto" w:fill="FFFFFF"/>
        <w:spacing w:before="120" w:after="120"/>
        <w:rPr>
          <w:color w:val="000000"/>
        </w:rPr>
      </w:pPr>
      <w:r w:rsidRPr="00EA4D11">
        <w:rPr>
          <w:color w:val="000000"/>
        </w:rPr>
        <w:t>d.Cả 2 câu trả lời đều sai</w:t>
      </w:r>
    </w:p>
    <w:p w14:paraId="632F34FD"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34.</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Ủy ban nhân dân cấp xã có trách nhiệm gì</w:t>
      </w:r>
      <w:r w:rsidRPr="00EA4D11">
        <w:rPr>
          <w:rFonts w:eastAsia="Calibri"/>
          <w:b/>
          <w:shd w:val="clear" w:color="auto" w:fill="FFFFFF"/>
        </w:rPr>
        <w:t>?</w:t>
      </w:r>
    </w:p>
    <w:p w14:paraId="2510AE58" w14:textId="77777777" w:rsidR="003115FC" w:rsidRPr="002511CF" w:rsidRDefault="003115FC" w:rsidP="003115FC">
      <w:pPr>
        <w:shd w:val="clear" w:color="auto" w:fill="FFFFFF"/>
        <w:spacing w:before="120" w:after="120"/>
        <w:rPr>
          <w:bCs/>
          <w:color w:val="000000"/>
        </w:rPr>
      </w:pPr>
      <w:r w:rsidRPr="002511CF">
        <w:rPr>
          <w:bCs/>
          <w:color w:val="000000"/>
        </w:rPr>
        <w:t>a. Ủy ban nhân dân cấp xã có trách nhiệm tổ chức cho người nghiện ma túy, gia đình người nghiện ma túy khai báo về tình trạng nghiện ma túy và đăng ký hình thức cai nghiện.</w:t>
      </w:r>
    </w:p>
    <w:p w14:paraId="0BFD370B" w14:textId="77777777" w:rsidR="003115FC" w:rsidRPr="00EA4D11" w:rsidRDefault="003115FC" w:rsidP="003115FC">
      <w:pPr>
        <w:shd w:val="clear" w:color="auto" w:fill="FFFFFF"/>
        <w:spacing w:before="120" w:after="120"/>
        <w:rPr>
          <w:color w:val="000000"/>
        </w:rPr>
      </w:pPr>
      <w:r w:rsidRPr="00EA4D11">
        <w:rPr>
          <w:color w:val="000000"/>
        </w:rPr>
        <w:t>b. Ủy ban nhân dân cấp xã có trách nhiệm tổ chức cho người nghiện ma túy, gia đình người nghiện ma túy khai báo về tình trạng nghiện ma túy.</w:t>
      </w:r>
    </w:p>
    <w:p w14:paraId="0C356901" w14:textId="77777777" w:rsidR="003115FC" w:rsidRPr="00EA4D11" w:rsidRDefault="003115FC" w:rsidP="003115FC">
      <w:pPr>
        <w:shd w:val="clear" w:color="auto" w:fill="FFFFFF"/>
        <w:spacing w:before="120" w:after="120"/>
        <w:rPr>
          <w:color w:val="000000"/>
        </w:rPr>
      </w:pPr>
      <w:r w:rsidRPr="00EA4D11">
        <w:rPr>
          <w:color w:val="000000"/>
        </w:rPr>
        <w:lastRenderedPageBreak/>
        <w:t>c. Ủy ban nhân dân cấp xã có trách nhiệm tổ chức cho người nghiện ma túy, gia đình người nghiện ma túy báo cáo về tình trạng nghiện ma túy và đăng ký hình thức cai nghiện.</w:t>
      </w:r>
    </w:p>
    <w:p w14:paraId="780A1431" w14:textId="77777777" w:rsidR="003115FC" w:rsidRPr="00EA4D11" w:rsidRDefault="003115FC" w:rsidP="003115FC">
      <w:pPr>
        <w:shd w:val="clear" w:color="auto" w:fill="FFFFFF"/>
        <w:spacing w:before="120" w:after="120"/>
        <w:rPr>
          <w:color w:val="000000"/>
        </w:rPr>
      </w:pPr>
      <w:r w:rsidRPr="00EA4D11">
        <w:rPr>
          <w:color w:val="000000"/>
        </w:rPr>
        <w:t>d. Ủy ban nhân dân cấp xã có trách nhiệm tổ chức, giám sát cho người nghiện ma túy, gia đình người nghiện ma túy khai báo về tình trạng nghiện ma túy và đăng ký hình thức cai nghiện.</w:t>
      </w:r>
    </w:p>
    <w:p w14:paraId="35B58AEC"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w:t>
      </w:r>
      <w:r>
        <w:rPr>
          <w:rFonts w:eastAsia="Calibri"/>
          <w:b/>
        </w:rPr>
        <w:t>5</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Các biện pháp cai nghiện ma túy bao gồm</w:t>
      </w:r>
      <w:r w:rsidRPr="00EA4D11">
        <w:rPr>
          <w:rFonts w:eastAsia="Calibri"/>
          <w:b/>
          <w:shd w:val="clear" w:color="auto" w:fill="FFFFFF"/>
        </w:rPr>
        <w:t>?</w:t>
      </w:r>
    </w:p>
    <w:p w14:paraId="109F4199" w14:textId="77777777" w:rsidR="003115FC" w:rsidRPr="00EA4D11" w:rsidRDefault="003115FC" w:rsidP="003115FC">
      <w:pPr>
        <w:shd w:val="clear" w:color="auto" w:fill="FFFFFF"/>
        <w:spacing w:before="120" w:after="120"/>
        <w:rPr>
          <w:color w:val="000000"/>
        </w:rPr>
      </w:pPr>
      <w:r w:rsidRPr="00EA4D11">
        <w:rPr>
          <w:color w:val="000000"/>
        </w:rPr>
        <w:t>a) Cai nghiện ma túy tự nguyện;</w:t>
      </w:r>
    </w:p>
    <w:p w14:paraId="48A45775" w14:textId="77777777" w:rsidR="003115FC" w:rsidRPr="00EA4D11" w:rsidRDefault="003115FC" w:rsidP="003115FC">
      <w:pPr>
        <w:shd w:val="clear" w:color="auto" w:fill="FFFFFF"/>
        <w:spacing w:before="120" w:after="120"/>
        <w:rPr>
          <w:color w:val="000000"/>
        </w:rPr>
      </w:pPr>
      <w:r w:rsidRPr="00EA4D11">
        <w:rPr>
          <w:color w:val="000000"/>
        </w:rPr>
        <w:t>b) Cai nghiện ma túy bắt buộc.</w:t>
      </w:r>
    </w:p>
    <w:p w14:paraId="63BC0B47" w14:textId="4032BE73" w:rsidR="003115FC" w:rsidRPr="00EA4D11" w:rsidRDefault="00343166" w:rsidP="003115FC">
      <w:pPr>
        <w:shd w:val="clear" w:color="auto" w:fill="FFFFFF"/>
        <w:spacing w:before="120" w:after="120"/>
        <w:rPr>
          <w:color w:val="000000"/>
        </w:rPr>
      </w:pPr>
      <w:r>
        <w:rPr>
          <w:color w:val="000000"/>
        </w:rPr>
        <w:t>c</w:t>
      </w:r>
      <w:r w:rsidR="003115FC" w:rsidRPr="00EA4D11">
        <w:rPr>
          <w:color w:val="000000"/>
        </w:rPr>
        <w:t>. Cả 2 câu trả lời đều đúng</w:t>
      </w:r>
    </w:p>
    <w:p w14:paraId="40099296" w14:textId="77777777" w:rsidR="003115FC" w:rsidRPr="00EA4D11" w:rsidRDefault="003115FC" w:rsidP="003115FC">
      <w:pPr>
        <w:shd w:val="clear" w:color="auto" w:fill="FFFFFF"/>
        <w:spacing w:before="120" w:after="120"/>
        <w:rPr>
          <w:color w:val="000000"/>
        </w:rPr>
      </w:pPr>
      <w:r w:rsidRPr="00EA4D11">
        <w:rPr>
          <w:color w:val="000000"/>
        </w:rPr>
        <w:t>d.Cả 2 câu trả lời đều sai</w:t>
      </w:r>
    </w:p>
    <w:p w14:paraId="4A495EA1"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w:t>
      </w:r>
      <w:r>
        <w:rPr>
          <w:rFonts w:eastAsia="Calibri"/>
          <w:b/>
        </w:rPr>
        <w:t>6</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Các hình thức cai nghiện ma túy bao gồm</w:t>
      </w:r>
      <w:r w:rsidRPr="00EA4D11">
        <w:rPr>
          <w:rFonts w:eastAsia="Calibri"/>
          <w:b/>
          <w:shd w:val="clear" w:color="auto" w:fill="FFFFFF"/>
        </w:rPr>
        <w:t>?</w:t>
      </w:r>
    </w:p>
    <w:p w14:paraId="7BC03408" w14:textId="77777777" w:rsidR="003115FC" w:rsidRPr="00EA4D11" w:rsidRDefault="003115FC" w:rsidP="003115FC">
      <w:pPr>
        <w:shd w:val="clear" w:color="auto" w:fill="FFFFFF"/>
        <w:spacing w:before="120" w:after="120"/>
        <w:rPr>
          <w:color w:val="000000"/>
        </w:rPr>
      </w:pPr>
      <w:r w:rsidRPr="00EA4D11">
        <w:rPr>
          <w:color w:val="000000"/>
        </w:rPr>
        <w:t>a) Cai nghiện ma túy tại gia đình;</w:t>
      </w:r>
    </w:p>
    <w:p w14:paraId="1799062D" w14:textId="77777777" w:rsidR="003115FC" w:rsidRPr="00EA4D11" w:rsidRDefault="003115FC" w:rsidP="003115FC">
      <w:pPr>
        <w:shd w:val="clear" w:color="auto" w:fill="FFFFFF"/>
        <w:spacing w:before="120" w:after="120"/>
        <w:rPr>
          <w:color w:val="000000"/>
        </w:rPr>
      </w:pPr>
      <w:r w:rsidRPr="00EA4D11">
        <w:rPr>
          <w:color w:val="000000"/>
        </w:rPr>
        <w:t>b) Cai nghiện ma túy tại cộng đồng;</w:t>
      </w:r>
    </w:p>
    <w:p w14:paraId="648EBC25" w14:textId="77777777" w:rsidR="003115FC" w:rsidRPr="00EA4D11" w:rsidRDefault="003115FC" w:rsidP="003115FC">
      <w:pPr>
        <w:shd w:val="clear" w:color="auto" w:fill="FFFFFF"/>
        <w:spacing w:before="120" w:after="120"/>
        <w:rPr>
          <w:color w:val="000000"/>
        </w:rPr>
      </w:pPr>
      <w:r w:rsidRPr="00EA4D11">
        <w:rPr>
          <w:color w:val="000000"/>
        </w:rPr>
        <w:t>c) Cai nghiện ma túy tại cơ sở cai nghiện.</w:t>
      </w:r>
    </w:p>
    <w:p w14:paraId="52D4C270" w14:textId="77777777" w:rsidR="003115FC" w:rsidRPr="00EA4D11" w:rsidRDefault="003115FC" w:rsidP="003115FC">
      <w:pPr>
        <w:shd w:val="clear" w:color="auto" w:fill="FFFFFF"/>
        <w:spacing w:before="120" w:after="120"/>
        <w:rPr>
          <w:color w:val="000000"/>
        </w:rPr>
      </w:pPr>
      <w:r w:rsidRPr="00EA4D11">
        <w:rPr>
          <w:color w:val="000000"/>
        </w:rPr>
        <w:t>d) Cả 3 câu trả lời đều đúng</w:t>
      </w:r>
    </w:p>
    <w:p w14:paraId="47342B36" w14:textId="77777777" w:rsidR="003115FC" w:rsidRPr="00EA4D11" w:rsidRDefault="003115FC" w:rsidP="003115FC">
      <w:pPr>
        <w:shd w:val="clear" w:color="auto" w:fill="FFFFFF"/>
        <w:spacing w:before="120" w:after="120"/>
        <w:rPr>
          <w:color w:val="000000"/>
        </w:rPr>
      </w:pPr>
    </w:p>
    <w:p w14:paraId="376A9F5E"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w:t>
      </w:r>
      <w:r>
        <w:rPr>
          <w:rFonts w:eastAsia="Calibri"/>
          <w:b/>
        </w:rPr>
        <w:t>7</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Hình thức cai nghiện ma túy tại gia đình, cai nghiện ma túy tại cộng đồng được áp dụng đối với ai</w:t>
      </w:r>
      <w:r w:rsidRPr="00EA4D11">
        <w:rPr>
          <w:rFonts w:eastAsia="Calibri"/>
          <w:b/>
          <w:shd w:val="clear" w:color="auto" w:fill="FFFFFF"/>
        </w:rPr>
        <w:t>?</w:t>
      </w:r>
    </w:p>
    <w:p w14:paraId="1070B071" w14:textId="77777777" w:rsidR="003115FC" w:rsidRPr="00EA4D11" w:rsidRDefault="003115FC" w:rsidP="003115FC">
      <w:pPr>
        <w:shd w:val="clear" w:color="auto" w:fill="FFFFFF"/>
        <w:spacing w:before="120" w:after="120"/>
        <w:rPr>
          <w:b/>
          <w:color w:val="000000"/>
        </w:rPr>
      </w:pPr>
      <w:r w:rsidRPr="00EA4D11">
        <w:rPr>
          <w:b/>
          <w:color w:val="000000"/>
        </w:rPr>
        <w:t>a. Hình thức cai nghiện ma túy tại gia đình, cai nghiện ma túy tại cộng đồng được áp dụng đối với người tự nguyện cai nghiện, trừ trường hợp người nghiện ma túy tự nguyện cai nghiện tại cơ sở cai nghiện.</w:t>
      </w:r>
    </w:p>
    <w:p w14:paraId="4E2DA9FB" w14:textId="77777777" w:rsidR="003115FC" w:rsidRPr="00EA4D11" w:rsidRDefault="003115FC" w:rsidP="003115FC">
      <w:pPr>
        <w:shd w:val="clear" w:color="auto" w:fill="FFFFFF"/>
        <w:spacing w:before="120" w:after="120"/>
        <w:rPr>
          <w:color w:val="000000"/>
        </w:rPr>
      </w:pPr>
      <w:r w:rsidRPr="00EA4D11">
        <w:rPr>
          <w:color w:val="000000"/>
        </w:rPr>
        <w:t>b. Hình thức cai nghiện ma túy tại gia đình, cai nghiện ma túy tại cộng đồng được áp dụng đối với người nghiện ma túy, trừ trường hợp người nghiện ma túy tự nguyện cai nghiện tại cơ sở cai nghiện.</w:t>
      </w:r>
    </w:p>
    <w:p w14:paraId="48DECE3C" w14:textId="77777777" w:rsidR="003115FC" w:rsidRPr="00EA4D11" w:rsidRDefault="003115FC" w:rsidP="003115FC">
      <w:pPr>
        <w:shd w:val="clear" w:color="auto" w:fill="FFFFFF"/>
        <w:spacing w:before="120" w:after="120"/>
        <w:rPr>
          <w:color w:val="000000"/>
        </w:rPr>
      </w:pPr>
      <w:r w:rsidRPr="00EA4D11">
        <w:rPr>
          <w:color w:val="000000"/>
        </w:rPr>
        <w:t>c. Hình thức cai nghiện ma túy tại gia đình, cai nghiện ma túy tại cộng đồng được áp dụng đối với người tự nguyện cai nghiện.</w:t>
      </w:r>
    </w:p>
    <w:p w14:paraId="269ABBA6" w14:textId="77777777" w:rsidR="003115FC" w:rsidRPr="00EA4D11" w:rsidRDefault="003115FC" w:rsidP="003115FC">
      <w:pPr>
        <w:shd w:val="clear" w:color="auto" w:fill="FFFFFF"/>
        <w:spacing w:before="120" w:after="120"/>
        <w:rPr>
          <w:color w:val="000000"/>
        </w:rPr>
      </w:pPr>
      <w:r w:rsidRPr="00EA4D11">
        <w:rPr>
          <w:color w:val="000000"/>
        </w:rPr>
        <w:t>d. Hình thức cai nghiện ma túy tại gia đình, cai nghiện ma túy tại cộng đồng được áp dụng đối với người tự nguyện cai nghiện sau khi tái nghiện, trừ trường hợp người nghiện ma túy tự nguyện cai nghiện tại cơ sở cai nghiện.</w:t>
      </w:r>
    </w:p>
    <w:p w14:paraId="191D9FB5"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Câu 3</w:t>
      </w:r>
      <w:r>
        <w:rPr>
          <w:rFonts w:eastAsia="Calibri"/>
          <w:b/>
        </w:rPr>
        <w:t>8</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Việc đưa người nghiện ma túy vào cơ sở cai nghiện bắt buộc được thực hiện như thế nào</w:t>
      </w:r>
      <w:r w:rsidRPr="00EA4D11">
        <w:rPr>
          <w:rFonts w:eastAsia="Calibri"/>
          <w:b/>
          <w:shd w:val="clear" w:color="auto" w:fill="FFFFFF"/>
        </w:rPr>
        <w:t>?</w:t>
      </w:r>
    </w:p>
    <w:p w14:paraId="20849269" w14:textId="77777777" w:rsidR="003115FC" w:rsidRPr="002511CF" w:rsidRDefault="003115FC" w:rsidP="003115FC">
      <w:pPr>
        <w:shd w:val="clear" w:color="auto" w:fill="FFFFFF"/>
        <w:spacing w:before="120" w:after="120"/>
        <w:rPr>
          <w:bCs/>
          <w:color w:val="000000"/>
        </w:rPr>
      </w:pPr>
      <w:r w:rsidRPr="002511CF">
        <w:rPr>
          <w:bCs/>
          <w:color w:val="000000"/>
        </w:rPr>
        <w:lastRenderedPageBreak/>
        <w:t>a. Việc đưa người nghiện ma túy vào cơ sở cai nghiện bắt buộc được thực hiện theo quyết định của Chủ tịch Ủy ban nhân dân huyện, quận, thị xã, thành phố thuộc tỉnh. Thời hạn cai nghiện ma túy tại cơ sở cai nghiện bắt buộc từ một năm đến hai năm.</w:t>
      </w:r>
    </w:p>
    <w:p w14:paraId="18F18DB4" w14:textId="77777777" w:rsidR="003115FC" w:rsidRPr="00EA4D11" w:rsidRDefault="003115FC" w:rsidP="003115FC">
      <w:pPr>
        <w:shd w:val="clear" w:color="auto" w:fill="FFFFFF"/>
        <w:spacing w:before="120" w:after="120"/>
        <w:rPr>
          <w:color w:val="000000"/>
        </w:rPr>
      </w:pPr>
      <w:r w:rsidRPr="00EA4D11">
        <w:rPr>
          <w:color w:val="000000"/>
        </w:rPr>
        <w:t>b. Việc đưa người nghiện ma túy vào cơ sở cai nghiện bắt buộc được thực hiện theo quyết định của Chủ tịch Ủy ban nhân dân huyện, quận, thị xã, thành phố thuộc tỉnh. Thời hạn cai nghiện ma túy tại cơ sở cai nghiện bắt buộc từ 06 tháng đến một năm.</w:t>
      </w:r>
    </w:p>
    <w:p w14:paraId="05D5F7C7" w14:textId="77777777" w:rsidR="003115FC" w:rsidRPr="00EA4D11" w:rsidRDefault="003115FC" w:rsidP="003115FC">
      <w:pPr>
        <w:shd w:val="clear" w:color="auto" w:fill="FFFFFF"/>
        <w:spacing w:before="120" w:after="120"/>
        <w:rPr>
          <w:color w:val="000000"/>
        </w:rPr>
      </w:pPr>
      <w:r w:rsidRPr="00EA4D11">
        <w:rPr>
          <w:color w:val="000000"/>
        </w:rPr>
        <w:t>c. Việc đưa người nghiện ma túy vào cơ sở cai nghiện bắt buộc được thực hiện theo quyết định của Chủ tịch Ủy ban nhân dân huyện, quận, thị xã, thành phố thuộc tỉnh. Thời hạn cai nghiện ma túy tại cơ sở cai nghiện bắt buộc từ một năm đến ba năm.</w:t>
      </w:r>
    </w:p>
    <w:p w14:paraId="7C8F4868" w14:textId="77777777" w:rsidR="003115FC" w:rsidRPr="00EA4D11" w:rsidRDefault="003115FC" w:rsidP="003115FC">
      <w:pPr>
        <w:shd w:val="clear" w:color="auto" w:fill="FFFFFF"/>
        <w:spacing w:before="120" w:after="120"/>
        <w:rPr>
          <w:color w:val="000000"/>
        </w:rPr>
      </w:pPr>
      <w:r w:rsidRPr="00EA4D11">
        <w:rPr>
          <w:color w:val="000000"/>
        </w:rPr>
        <w:t>d. Việc đưa người nghiện ma túy vào cơ sở cai nghiện bắt buộc được thực hiện theo quyết định của Chủ tịch Ủy ban nhân dân huyện, quận, thị xã, thành phố thuộc tỉnh. Thời hạn cai nghiện ma túy tại cơ sở cai nghiện bắt buộc từ 03 tháng đến 06 tháng.</w:t>
      </w:r>
    </w:p>
    <w:p w14:paraId="1FD9CA0D" w14:textId="77777777" w:rsidR="003115FC" w:rsidRPr="00EA4D11" w:rsidRDefault="003115FC" w:rsidP="003115FC">
      <w:pPr>
        <w:spacing w:before="120" w:after="120"/>
        <w:contextualSpacing/>
        <w:jc w:val="both"/>
        <w:rPr>
          <w:rFonts w:eastAsia="Calibri"/>
          <w:b/>
          <w:shd w:val="clear" w:color="auto" w:fill="FFFFFF"/>
        </w:rPr>
      </w:pPr>
      <w:bookmarkStart w:id="4" w:name="dieu_30"/>
      <w:r w:rsidRPr="00EA4D11">
        <w:rPr>
          <w:rFonts w:eastAsia="Calibri"/>
          <w:b/>
        </w:rPr>
        <w:t>Câu 3</w:t>
      </w:r>
      <w:r>
        <w:rPr>
          <w:rFonts w:eastAsia="Calibri"/>
          <w:b/>
        </w:rPr>
        <w:t>9</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Trong thời gian cai nghiện bắt buộc, người nghiện ma túy có trách nhiệm gì</w:t>
      </w:r>
      <w:r w:rsidRPr="00EA4D11">
        <w:rPr>
          <w:rFonts w:eastAsia="Calibri"/>
          <w:b/>
          <w:shd w:val="clear" w:color="auto" w:fill="FFFFFF"/>
        </w:rPr>
        <w:t>?</w:t>
      </w:r>
    </w:p>
    <w:bookmarkEnd w:id="4"/>
    <w:p w14:paraId="01290967" w14:textId="6086E121" w:rsidR="003115FC" w:rsidRPr="00EA4D11" w:rsidRDefault="00343166" w:rsidP="003115FC">
      <w:pPr>
        <w:shd w:val="clear" w:color="auto" w:fill="FFFFFF"/>
        <w:spacing w:before="120" w:after="120"/>
        <w:rPr>
          <w:color w:val="000000"/>
        </w:rPr>
      </w:pPr>
      <w:r>
        <w:rPr>
          <w:color w:val="000000"/>
        </w:rPr>
        <w:t>a</w:t>
      </w:r>
      <w:r w:rsidR="003115FC" w:rsidRPr="00EA4D11">
        <w:rPr>
          <w:color w:val="000000"/>
        </w:rPr>
        <w:t>. Tuân thủ nội quy và chịu sự quản lý, giáo dục của cơ sở cai nghiện bắt buộc.</w:t>
      </w:r>
    </w:p>
    <w:p w14:paraId="1E5A5C22" w14:textId="51618358" w:rsidR="003115FC" w:rsidRPr="00EA4D11" w:rsidRDefault="00343166" w:rsidP="003115FC">
      <w:pPr>
        <w:shd w:val="clear" w:color="auto" w:fill="FFFFFF"/>
        <w:spacing w:before="120" w:after="120"/>
        <w:rPr>
          <w:color w:val="000000"/>
        </w:rPr>
      </w:pPr>
      <w:r>
        <w:rPr>
          <w:color w:val="000000"/>
        </w:rPr>
        <w:t>b</w:t>
      </w:r>
      <w:r w:rsidR="003115FC" w:rsidRPr="00EA4D11">
        <w:rPr>
          <w:color w:val="000000"/>
        </w:rPr>
        <w:t>. Lao động, học tập, chữa bệnh để cai nghiện và góp phần đảm bảo đời sống trong thời gian cai nghiện.</w:t>
      </w:r>
    </w:p>
    <w:p w14:paraId="0B8D422C" w14:textId="2F0F65C3" w:rsidR="003115FC" w:rsidRPr="00EA4D11" w:rsidRDefault="00343166" w:rsidP="003115FC">
      <w:pPr>
        <w:shd w:val="clear" w:color="auto" w:fill="FFFFFF"/>
        <w:spacing w:before="120" w:after="120"/>
        <w:rPr>
          <w:color w:val="000000"/>
        </w:rPr>
      </w:pPr>
      <w:r>
        <w:rPr>
          <w:color w:val="000000"/>
        </w:rPr>
        <w:t>c</w:t>
      </w:r>
      <w:r w:rsidR="003115FC" w:rsidRPr="00EA4D11">
        <w:rPr>
          <w:color w:val="000000"/>
        </w:rPr>
        <w:t>. Cả 2 câu trả lời đều đúng</w:t>
      </w:r>
    </w:p>
    <w:p w14:paraId="45304B58" w14:textId="77777777" w:rsidR="003115FC" w:rsidRPr="00EA4D11" w:rsidRDefault="003115FC" w:rsidP="003115FC">
      <w:pPr>
        <w:shd w:val="clear" w:color="auto" w:fill="FFFFFF"/>
        <w:spacing w:before="120" w:after="120"/>
        <w:rPr>
          <w:color w:val="000000"/>
        </w:rPr>
      </w:pPr>
      <w:r w:rsidRPr="00EA4D11">
        <w:rPr>
          <w:color w:val="000000"/>
        </w:rPr>
        <w:t>d.</w:t>
      </w:r>
      <w:r>
        <w:rPr>
          <w:color w:val="000000"/>
        </w:rPr>
        <w:t xml:space="preserve"> </w:t>
      </w:r>
      <w:r w:rsidRPr="00EA4D11">
        <w:rPr>
          <w:color w:val="000000"/>
        </w:rPr>
        <w:t>Cả 2 câu trả lời đều sai</w:t>
      </w:r>
    </w:p>
    <w:p w14:paraId="68C73763" w14:textId="77777777" w:rsidR="003115FC" w:rsidRPr="00EA4D11" w:rsidRDefault="003115FC" w:rsidP="003115FC">
      <w:pPr>
        <w:spacing w:before="120" w:after="120"/>
        <w:contextualSpacing/>
        <w:jc w:val="both"/>
        <w:rPr>
          <w:rFonts w:eastAsia="Calibri"/>
          <w:b/>
          <w:shd w:val="clear" w:color="auto" w:fill="FFFFFF"/>
        </w:rPr>
      </w:pPr>
      <w:r w:rsidRPr="00EA4D11">
        <w:rPr>
          <w:rFonts w:eastAsia="Calibri"/>
          <w:b/>
        </w:rPr>
        <w:t xml:space="preserve">Câu </w:t>
      </w:r>
      <w:r>
        <w:rPr>
          <w:rFonts w:eastAsia="Calibri"/>
          <w:b/>
        </w:rPr>
        <w:t>40</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Nhà nước áp dụng phương pháp cai nghiện thích hợp đối với người nghiện ma túy là người nào</w:t>
      </w:r>
      <w:r w:rsidRPr="00EA4D11">
        <w:rPr>
          <w:rFonts w:eastAsia="Calibri"/>
          <w:b/>
          <w:shd w:val="clear" w:color="auto" w:fill="FFFFFF"/>
        </w:rPr>
        <w:t>?</w:t>
      </w:r>
    </w:p>
    <w:p w14:paraId="3DA4ACFA" w14:textId="77777777" w:rsidR="003115FC" w:rsidRPr="002511CF" w:rsidRDefault="003115FC" w:rsidP="003115FC">
      <w:pPr>
        <w:shd w:val="clear" w:color="auto" w:fill="FFFFFF"/>
        <w:spacing w:before="120" w:after="120"/>
        <w:rPr>
          <w:bCs/>
          <w:color w:val="000000"/>
        </w:rPr>
      </w:pPr>
      <w:r w:rsidRPr="002511CF">
        <w:rPr>
          <w:bCs/>
          <w:color w:val="000000"/>
        </w:rPr>
        <w:t>a. Nhà nước áp dụng phương pháp cai nghiện thích hợp đối với người nghiện ma túy là người bị tạm giam, phạm nhân, trại viên của cơ sở giáo dục, học sinh của trường giáo dưỡng. Cơ quan quản lý các cơ sở này phối hợp chặt chẽ với cơ quan y tế địa phương để thực hiện quy định này.</w:t>
      </w:r>
    </w:p>
    <w:p w14:paraId="718CCEC1" w14:textId="77777777" w:rsidR="003115FC" w:rsidRPr="00EA4D11" w:rsidRDefault="003115FC" w:rsidP="003115FC">
      <w:pPr>
        <w:shd w:val="clear" w:color="auto" w:fill="FFFFFF"/>
        <w:spacing w:before="120" w:after="120"/>
        <w:rPr>
          <w:color w:val="000000"/>
        </w:rPr>
      </w:pPr>
      <w:r w:rsidRPr="00EA4D11">
        <w:rPr>
          <w:color w:val="000000"/>
        </w:rPr>
        <w:t>b. Nhà nước áp dụng phương pháp cai nghiện thích hợp đối với người nghiện ma túy là phạm nhân, trại viên của cơ sở giáo dục, học sinh của trường giáo dưỡng. Cơ quan quản lý các cơ sở này phối hợp chặt chẽ với cơ quan y tế địa phương để thực hiện quy định này.</w:t>
      </w:r>
    </w:p>
    <w:p w14:paraId="41E4BD72" w14:textId="77777777" w:rsidR="003115FC" w:rsidRPr="00EA4D11" w:rsidRDefault="003115FC" w:rsidP="003115FC">
      <w:pPr>
        <w:shd w:val="clear" w:color="auto" w:fill="FFFFFF"/>
        <w:spacing w:before="120" w:after="120"/>
        <w:rPr>
          <w:color w:val="000000"/>
        </w:rPr>
      </w:pPr>
      <w:r w:rsidRPr="00EA4D11">
        <w:rPr>
          <w:color w:val="000000"/>
        </w:rPr>
        <w:t>c. Nhà nước áp dụng phương pháp cai nghiện thích hợp đối với người nghiện ma túy là người bị tạm giam, phạm nhân, trại viên của cơ sở giáo dục, học sinh của trường giáo dưỡng.</w:t>
      </w:r>
    </w:p>
    <w:p w14:paraId="7F4497A6" w14:textId="77777777" w:rsidR="003115FC" w:rsidRPr="00EA4D11" w:rsidRDefault="003115FC" w:rsidP="003115FC">
      <w:pPr>
        <w:shd w:val="clear" w:color="auto" w:fill="FFFFFF"/>
        <w:spacing w:before="120" w:after="120"/>
        <w:rPr>
          <w:color w:val="000000"/>
        </w:rPr>
      </w:pPr>
      <w:r w:rsidRPr="00EA4D11">
        <w:rPr>
          <w:color w:val="000000"/>
        </w:rPr>
        <w:lastRenderedPageBreak/>
        <w:t>d. Nhà nước áp dụng phương pháp cai nghiện thích hợp đối với người nghiện ma túy là người bị tạm giam, phạm nhân, trại viên của cơ sở giáo dục. Cơ quan quản lý các cơ sở này phối hợp chặt chẽ với cơ quan y tế địa phương để thực hiện quy định này.</w:t>
      </w:r>
    </w:p>
    <w:p w14:paraId="3DA18ECB" w14:textId="77777777" w:rsidR="003A6C8B" w:rsidRPr="00EA4D11" w:rsidRDefault="003A6C8B" w:rsidP="003A6C8B">
      <w:pPr>
        <w:spacing w:before="120" w:after="120"/>
        <w:contextualSpacing/>
        <w:jc w:val="both"/>
        <w:rPr>
          <w:rFonts w:eastAsia="Calibri"/>
          <w:b/>
          <w:shd w:val="clear" w:color="auto" w:fill="FFFFFF"/>
        </w:rPr>
      </w:pPr>
      <w:r w:rsidRPr="00EA4D11">
        <w:rPr>
          <w:rFonts w:eastAsia="Calibri"/>
          <w:b/>
        </w:rPr>
        <w:t xml:space="preserve">Câu </w:t>
      </w:r>
      <w:r>
        <w:rPr>
          <w:rFonts w:eastAsia="Calibri"/>
          <w:b/>
        </w:rPr>
        <w:t>41</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Trong cơ sở cai nghiện, những người nghiện ma túy sau đây phải được bố trí vào các khu vực tách riêng với những người nghiện ma túy khác để quản lý và chữa bệnh là những đối tượng nào</w:t>
      </w:r>
      <w:r w:rsidRPr="00EA4D11">
        <w:rPr>
          <w:rFonts w:eastAsia="Calibri"/>
          <w:b/>
          <w:shd w:val="clear" w:color="auto" w:fill="FFFFFF"/>
        </w:rPr>
        <w:t>?</w:t>
      </w:r>
    </w:p>
    <w:p w14:paraId="79EFE972" w14:textId="77777777" w:rsidR="003A6C8B" w:rsidRPr="00EA4D11" w:rsidRDefault="003A6C8B" w:rsidP="003A6C8B">
      <w:pPr>
        <w:shd w:val="clear" w:color="auto" w:fill="FFFFFF"/>
        <w:spacing w:before="120" w:after="120"/>
        <w:rPr>
          <w:color w:val="000000"/>
        </w:rPr>
      </w:pPr>
      <w:r w:rsidRPr="00EA4D11">
        <w:rPr>
          <w:color w:val="000000"/>
        </w:rPr>
        <w:t>a) Người chưa thành niên; Phụ nữ;</w:t>
      </w:r>
    </w:p>
    <w:p w14:paraId="03DBAEB5" w14:textId="77777777" w:rsidR="003A6C8B" w:rsidRPr="00EA4D11" w:rsidRDefault="003A6C8B" w:rsidP="003A6C8B">
      <w:pPr>
        <w:shd w:val="clear" w:color="auto" w:fill="FFFFFF"/>
        <w:spacing w:before="120" w:after="120"/>
        <w:rPr>
          <w:color w:val="000000"/>
        </w:rPr>
      </w:pPr>
      <w:r w:rsidRPr="00EA4D11">
        <w:rPr>
          <w:color w:val="000000"/>
        </w:rPr>
        <w:t>b) Người có bệnh truyền nhiễm nguy hiểm;</w:t>
      </w:r>
    </w:p>
    <w:p w14:paraId="1DCA05A3" w14:textId="77777777" w:rsidR="003A6C8B" w:rsidRPr="00EA4D11" w:rsidRDefault="003A6C8B" w:rsidP="003A6C8B">
      <w:pPr>
        <w:shd w:val="clear" w:color="auto" w:fill="FFFFFF"/>
        <w:spacing w:before="120" w:after="120"/>
        <w:rPr>
          <w:color w:val="000000"/>
        </w:rPr>
      </w:pPr>
      <w:r w:rsidRPr="00EA4D11">
        <w:rPr>
          <w:color w:val="000000"/>
        </w:rPr>
        <w:t>c) Người đã cai nghiện nhiều lần hoặc có hành vi gây rối trật tự.</w:t>
      </w:r>
    </w:p>
    <w:p w14:paraId="3F178072" w14:textId="148EB46B" w:rsidR="003A6C8B" w:rsidRPr="00EA4D11" w:rsidRDefault="003A6C8B" w:rsidP="003A6C8B">
      <w:pPr>
        <w:shd w:val="clear" w:color="auto" w:fill="FFFFFF"/>
        <w:spacing w:before="120" w:after="120"/>
        <w:rPr>
          <w:color w:val="000000"/>
        </w:rPr>
      </w:pPr>
      <w:r w:rsidRPr="00EA4D11">
        <w:rPr>
          <w:color w:val="000000"/>
        </w:rPr>
        <w:t>d) Tất cả các câu trả lời đều đúng</w:t>
      </w:r>
    </w:p>
    <w:p w14:paraId="03A77806" w14:textId="77777777" w:rsidR="003A6C8B" w:rsidRPr="00EA4D11" w:rsidRDefault="003A6C8B" w:rsidP="003A6C8B">
      <w:pPr>
        <w:spacing w:before="120" w:after="120"/>
        <w:contextualSpacing/>
        <w:jc w:val="both"/>
        <w:rPr>
          <w:rFonts w:eastAsia="Calibri"/>
          <w:b/>
          <w:shd w:val="clear" w:color="auto" w:fill="FFFFFF"/>
        </w:rPr>
      </w:pPr>
      <w:r w:rsidRPr="00EA4D11">
        <w:rPr>
          <w:rFonts w:eastAsia="Calibri"/>
          <w:b/>
        </w:rPr>
        <w:t>Câu 4</w:t>
      </w:r>
      <w:r>
        <w:rPr>
          <w:rFonts w:eastAsia="Calibri"/>
          <w:b/>
        </w:rPr>
        <w:t>2</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Cơ sở cai nghiện ma túy có trách nhiệm gì</w:t>
      </w:r>
      <w:r w:rsidRPr="00EA4D11">
        <w:rPr>
          <w:rFonts w:eastAsia="Calibri"/>
          <w:b/>
          <w:shd w:val="clear" w:color="auto" w:fill="FFFFFF"/>
        </w:rPr>
        <w:t>?</w:t>
      </w:r>
    </w:p>
    <w:p w14:paraId="4AB43327" w14:textId="77777777" w:rsidR="003A6C8B" w:rsidRPr="00EA4D11" w:rsidRDefault="003A6C8B" w:rsidP="003A6C8B">
      <w:pPr>
        <w:shd w:val="clear" w:color="auto" w:fill="FFFFFF"/>
        <w:spacing w:before="120" w:after="120"/>
        <w:rPr>
          <w:color w:val="000000"/>
        </w:rPr>
      </w:pPr>
      <w:r w:rsidRPr="00EA4D11">
        <w:rPr>
          <w:color w:val="000000"/>
        </w:rPr>
        <w:t>a. Cơ sở cai nghiện ma túy có trách nhiệm thực hiện đúng phương pháp cai nghiện đã được cơ quan có thẩm quyền duyệt; tổ chức lao động, học tập, chữa bệnh cho người cai nghiện ma túy.</w:t>
      </w:r>
    </w:p>
    <w:p w14:paraId="7E1B491D" w14:textId="77777777" w:rsidR="003A6C8B" w:rsidRPr="00EA4D11" w:rsidRDefault="003A6C8B" w:rsidP="003A6C8B">
      <w:pPr>
        <w:shd w:val="clear" w:color="auto" w:fill="FFFFFF"/>
        <w:spacing w:before="120" w:after="120"/>
        <w:rPr>
          <w:color w:val="000000"/>
        </w:rPr>
      </w:pPr>
      <w:r w:rsidRPr="00EA4D11">
        <w:rPr>
          <w:color w:val="000000"/>
        </w:rPr>
        <w:t>b. Cơ sở cai nghiện ma túy có trách nhiệm áp dụng phương pháp cai nghiện thích hợp đối với người nghiện ma túy là người bị tạm giam, phạm nhân, trại viên của cơ sở giáo dục, học sinh của trường giáo dưỡng.</w:t>
      </w:r>
    </w:p>
    <w:p w14:paraId="77D0D797" w14:textId="77777777" w:rsidR="003A6C8B" w:rsidRPr="00EA4D11" w:rsidRDefault="003A6C8B" w:rsidP="003A6C8B">
      <w:pPr>
        <w:shd w:val="clear" w:color="auto" w:fill="FFFFFF"/>
        <w:spacing w:before="120" w:after="120"/>
        <w:rPr>
          <w:color w:val="000000"/>
        </w:rPr>
      </w:pPr>
      <w:r w:rsidRPr="00EA4D11">
        <w:rPr>
          <w:color w:val="000000"/>
        </w:rPr>
        <w:t>c. Cơ sở cai nghiện ma túy có trách nhiệm áp dụng phương pháp cai nghiện thích hợp đối với người nghiện ma túy là người bị tạm giam, phạm nhân, trại viên của cơ sở giáo dục. Cơ quan quản lý các cơ sở này phối hợp chặt chẽ với cơ quan y tế địa phương để thực hiện quy định này.</w:t>
      </w:r>
    </w:p>
    <w:p w14:paraId="21EBB804" w14:textId="40E20CEE" w:rsidR="003A6C8B" w:rsidRPr="00EA4D11" w:rsidRDefault="00343166" w:rsidP="003A6C8B">
      <w:pPr>
        <w:shd w:val="clear" w:color="auto" w:fill="FFFFFF"/>
        <w:spacing w:before="120" w:after="120"/>
        <w:rPr>
          <w:color w:val="000000"/>
        </w:rPr>
      </w:pPr>
      <w:r>
        <w:rPr>
          <w:color w:val="000000"/>
        </w:rPr>
        <w:t>d. tất cả đều sai</w:t>
      </w:r>
    </w:p>
    <w:p w14:paraId="6AFF242D" w14:textId="77777777" w:rsidR="003A6C8B" w:rsidRPr="00EA4D11" w:rsidRDefault="003A6C8B" w:rsidP="003A6C8B">
      <w:pPr>
        <w:spacing w:before="120" w:after="120"/>
        <w:contextualSpacing/>
        <w:jc w:val="both"/>
        <w:rPr>
          <w:rFonts w:eastAsia="Calibri"/>
          <w:b/>
          <w:shd w:val="clear" w:color="auto" w:fill="FFFFFF"/>
        </w:rPr>
      </w:pPr>
      <w:r w:rsidRPr="00EA4D11">
        <w:rPr>
          <w:rFonts w:eastAsia="Calibri"/>
          <w:b/>
        </w:rPr>
        <w:t>Câu 4</w:t>
      </w:r>
      <w:r>
        <w:rPr>
          <w:rFonts w:eastAsia="Calibri"/>
          <w:b/>
        </w:rPr>
        <w:t>3</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Người đứng đầu cơ sở cai nghiện ma túy được quyết định áp dụng các biện pháp gì</w:t>
      </w:r>
      <w:r w:rsidRPr="00EA4D11">
        <w:rPr>
          <w:rFonts w:eastAsia="Calibri"/>
          <w:b/>
          <w:shd w:val="clear" w:color="auto" w:fill="FFFFFF"/>
        </w:rPr>
        <w:t>?</w:t>
      </w:r>
    </w:p>
    <w:p w14:paraId="591BD16D" w14:textId="77777777" w:rsidR="003A6C8B" w:rsidRPr="0033180C" w:rsidRDefault="003A6C8B" w:rsidP="003A6C8B">
      <w:pPr>
        <w:shd w:val="clear" w:color="auto" w:fill="FFFFFF"/>
        <w:spacing w:before="120" w:after="120"/>
        <w:rPr>
          <w:bCs/>
          <w:color w:val="000000"/>
        </w:rPr>
      </w:pPr>
      <w:r w:rsidRPr="0033180C">
        <w:rPr>
          <w:bCs/>
          <w:color w:val="000000"/>
        </w:rPr>
        <w:t>a. Người đứng đầu cơ sở cai nghiện ma túy được quyết định áp dụng các biện pháp cưỡng chế theo quy định của pháp luật để quản lý chặt chẽ, giáo dục, chữa bệnh cho người cai nghiện và yêu cầu chính quyền địa phương, lực lượng vũ trang nhân dân giúp đỡ khi cần thiết.</w:t>
      </w:r>
    </w:p>
    <w:p w14:paraId="1B3E1ED6" w14:textId="77777777" w:rsidR="003A6C8B" w:rsidRPr="00EA4D11" w:rsidRDefault="003A6C8B" w:rsidP="003A6C8B">
      <w:pPr>
        <w:shd w:val="clear" w:color="auto" w:fill="FFFFFF"/>
        <w:spacing w:before="120" w:after="120"/>
        <w:rPr>
          <w:color w:val="000000"/>
        </w:rPr>
      </w:pPr>
      <w:r w:rsidRPr="00EA4D11">
        <w:rPr>
          <w:color w:val="000000"/>
        </w:rPr>
        <w:t>b. Người đứng đầu cơ sở cai nghiện ma túy được quyết định áp dụng các biện pháp cưỡng chế theo quy định của pháp luật để quản lý chặt chẽ, giáo dục, chữa bệnh cho người cai nghiện.</w:t>
      </w:r>
    </w:p>
    <w:p w14:paraId="3931C239" w14:textId="77777777" w:rsidR="003A6C8B" w:rsidRPr="00EA4D11" w:rsidRDefault="003A6C8B" w:rsidP="003A6C8B">
      <w:pPr>
        <w:shd w:val="clear" w:color="auto" w:fill="FFFFFF"/>
        <w:spacing w:before="120" w:after="120"/>
        <w:rPr>
          <w:color w:val="000000"/>
        </w:rPr>
      </w:pPr>
      <w:r w:rsidRPr="00EA4D11">
        <w:rPr>
          <w:color w:val="000000"/>
        </w:rPr>
        <w:t xml:space="preserve">c. Người đứng đầu cơ sở cai nghiện ma túy được quyết định áp dụng các biện pháp cưỡng chế theo quy định của pháp luật để quản lý chặt chẽ, chữa bệnh cho người </w:t>
      </w:r>
      <w:r w:rsidRPr="00EA4D11">
        <w:rPr>
          <w:color w:val="000000"/>
        </w:rPr>
        <w:lastRenderedPageBreak/>
        <w:t>cai nghiện và yêu cầu chính quyền địa phương, lực lượng vũ trang nhân dân giúp đỡ khi cần thiết.</w:t>
      </w:r>
    </w:p>
    <w:p w14:paraId="44F4CD50" w14:textId="77777777" w:rsidR="003A6C8B" w:rsidRPr="00EA4D11" w:rsidRDefault="003A6C8B" w:rsidP="003A6C8B">
      <w:pPr>
        <w:shd w:val="clear" w:color="auto" w:fill="FFFFFF"/>
        <w:spacing w:before="120" w:after="120"/>
        <w:rPr>
          <w:color w:val="000000"/>
        </w:rPr>
      </w:pPr>
      <w:r w:rsidRPr="00EA4D11">
        <w:rPr>
          <w:color w:val="000000"/>
        </w:rPr>
        <w:t>d. Người đứng đầu cơ sở cai nghiện ma túy được quyết định áp dụng các biện pháp cưỡng chế theo quy định của pháp luật để quản lý chặt chẽ, giáo dục, đào tạo, chữa bệnh cho người cai nghiện và yêu cầu chính quyền địa phương, lực lượng vũ trang nhân dân giúp đỡ khi cần thiết.</w:t>
      </w:r>
    </w:p>
    <w:p w14:paraId="759581F1" w14:textId="77777777" w:rsidR="003A6C8B" w:rsidRPr="00EA4D11" w:rsidRDefault="003A6C8B" w:rsidP="003A6C8B">
      <w:pPr>
        <w:spacing w:before="120" w:after="120"/>
        <w:contextualSpacing/>
        <w:jc w:val="both"/>
        <w:rPr>
          <w:rFonts w:eastAsia="Calibri"/>
          <w:b/>
          <w:shd w:val="clear" w:color="auto" w:fill="FFFFFF"/>
        </w:rPr>
      </w:pPr>
      <w:r w:rsidRPr="00EA4D11">
        <w:rPr>
          <w:rFonts w:eastAsia="Calibri"/>
          <w:b/>
        </w:rPr>
        <w:t>Câu 4</w:t>
      </w:r>
      <w:r>
        <w:rPr>
          <w:rFonts w:eastAsia="Calibri"/>
          <w:b/>
        </w:rPr>
        <w:t>4</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Luật phòng, chống ma túy quy định Chính quyền địa phương, lực lượng vũ trang nhân dân có trách nhiệm gì</w:t>
      </w:r>
      <w:r w:rsidRPr="00EA4D11">
        <w:rPr>
          <w:rFonts w:eastAsia="Calibri"/>
          <w:b/>
          <w:shd w:val="clear" w:color="auto" w:fill="FFFFFF"/>
        </w:rPr>
        <w:t>?</w:t>
      </w:r>
    </w:p>
    <w:p w14:paraId="03A6E5C7" w14:textId="77777777" w:rsidR="003A6C8B" w:rsidRPr="003A6C8B" w:rsidRDefault="003A6C8B" w:rsidP="003A6C8B">
      <w:pPr>
        <w:shd w:val="clear" w:color="auto" w:fill="FFFFFF"/>
        <w:spacing w:before="120" w:after="120"/>
        <w:rPr>
          <w:bCs/>
          <w:color w:val="000000"/>
        </w:rPr>
      </w:pPr>
      <w:r w:rsidRPr="003A6C8B">
        <w:rPr>
          <w:bCs/>
          <w:color w:val="000000"/>
        </w:rPr>
        <w:t>a. Chính quyền địa phương, lực lượng vũ trang nhân dân có trách nhiệm phối hợp thực hiện các biện pháp bảo vệ cơ sở cai nghiện ma túy và hỗ trợ cán bộ, công chức, nhân viên tại các cơ sở này khi có yêu cầu.</w:t>
      </w:r>
    </w:p>
    <w:p w14:paraId="34C9B413" w14:textId="77777777" w:rsidR="003A6C8B" w:rsidRPr="00EA4D11" w:rsidRDefault="003A6C8B" w:rsidP="003A6C8B">
      <w:pPr>
        <w:shd w:val="clear" w:color="auto" w:fill="FFFFFF"/>
        <w:spacing w:before="120" w:after="120"/>
        <w:rPr>
          <w:color w:val="000000"/>
        </w:rPr>
      </w:pPr>
      <w:r w:rsidRPr="00EA4D11">
        <w:rPr>
          <w:color w:val="000000"/>
        </w:rPr>
        <w:t>b. Chính quyền địa phương, lực lượng vũ trang nhân dân có trách nhiệm thực hiện đúng phương pháp cai nghiện đã được cơ quan có thẩm quyền duyệt; tổ chức lao động, học tập, chữa bệnh cho người cai nghiện ma túy.</w:t>
      </w:r>
    </w:p>
    <w:p w14:paraId="390DF9E5" w14:textId="77777777" w:rsidR="003A6C8B" w:rsidRPr="00EA4D11" w:rsidRDefault="003A6C8B" w:rsidP="003A6C8B">
      <w:pPr>
        <w:shd w:val="clear" w:color="auto" w:fill="FFFFFF"/>
        <w:spacing w:before="120" w:after="120"/>
        <w:rPr>
          <w:color w:val="000000"/>
        </w:rPr>
      </w:pPr>
      <w:r w:rsidRPr="00EA4D11">
        <w:rPr>
          <w:color w:val="000000"/>
        </w:rPr>
        <w:t>c. Chính quyền địa phương, lực lượng vũ trang nhân dân có trách nhiệm áp dụng phương pháp cai nghiện thích hợp đối với người nghiện ma túy là người bị tạm giam, phạm nhân, trại viên của cơ sở giáo dục, học sinh của trường giáo dưỡng.</w:t>
      </w:r>
    </w:p>
    <w:p w14:paraId="68389A7C" w14:textId="77777777" w:rsidR="003A6C8B" w:rsidRPr="00EA4D11" w:rsidRDefault="003A6C8B" w:rsidP="003A6C8B">
      <w:pPr>
        <w:shd w:val="clear" w:color="auto" w:fill="FFFFFF"/>
        <w:spacing w:before="120" w:after="120"/>
        <w:rPr>
          <w:color w:val="000000"/>
        </w:rPr>
      </w:pPr>
      <w:r w:rsidRPr="00EA4D11">
        <w:rPr>
          <w:color w:val="000000"/>
        </w:rPr>
        <w:t>d. Chính quyền địa phương, lực lượng vũ trang nhân dân có trách nhiệm áp dụng phương pháp cai nghiện thích hợp đối với người nghiện ma túy là người bị tạm giam, phạm nhân, trại viên của cơ sở giáo dục. Cơ quan quản lý các cơ sở này phối hợp chặt chẽ với cơ quan y tế địa phương để thực hiện quy định này.</w:t>
      </w:r>
    </w:p>
    <w:p w14:paraId="260D7F3F" w14:textId="77777777" w:rsidR="003A6C8B" w:rsidRPr="00EA4D11" w:rsidRDefault="003A6C8B" w:rsidP="003A6C8B">
      <w:pPr>
        <w:spacing w:before="120" w:after="120"/>
        <w:contextualSpacing/>
        <w:jc w:val="both"/>
        <w:rPr>
          <w:rFonts w:eastAsia="Calibri"/>
          <w:b/>
          <w:shd w:val="clear" w:color="auto" w:fill="FFFFFF"/>
        </w:rPr>
      </w:pPr>
      <w:r w:rsidRPr="00EA4D11">
        <w:rPr>
          <w:rFonts w:eastAsia="Calibri"/>
          <w:b/>
        </w:rPr>
        <w:t>Câu 4</w:t>
      </w:r>
      <w:r>
        <w:rPr>
          <w:rFonts w:eastAsia="Calibri"/>
          <w:b/>
        </w:rPr>
        <w:t>5</w:t>
      </w:r>
      <w:r w:rsidRPr="00EA4D11">
        <w:rPr>
          <w:rFonts w:eastAsia="Calibri"/>
          <w:b/>
        </w:rPr>
        <w:t>.</w:t>
      </w:r>
      <w:r w:rsidRPr="00EA4D11">
        <w:rPr>
          <w:rFonts w:eastAsia="Calibri"/>
        </w:rPr>
        <w:t xml:space="preserve"> </w:t>
      </w:r>
      <w:r w:rsidRPr="00EA4D11">
        <w:rPr>
          <w:rFonts w:eastAsia="Calibri"/>
          <w:shd w:val="clear" w:color="auto" w:fill="FFFFFF"/>
        </w:rPr>
        <w:t> </w:t>
      </w:r>
      <w:r w:rsidRPr="00EA4D11">
        <w:rPr>
          <w:rFonts w:eastAsia="Calibri"/>
          <w:b/>
        </w:rPr>
        <w:t>Người nghiện ma túy sau khi chấp hành xong thời gian cai nghiện ma túy bắt buộc tại cơ sở cai nghiện phải chịu sự quản lý sau cai nghiện từ một năm đến hai năm theo một trong hai hình thức nào</w:t>
      </w:r>
      <w:r w:rsidRPr="00EA4D11">
        <w:rPr>
          <w:rFonts w:eastAsia="Calibri"/>
          <w:b/>
          <w:shd w:val="clear" w:color="auto" w:fill="FFFFFF"/>
        </w:rPr>
        <w:t>?</w:t>
      </w:r>
    </w:p>
    <w:p w14:paraId="6ED76CC0" w14:textId="77777777" w:rsidR="003A6C8B" w:rsidRPr="00EA4D11" w:rsidRDefault="003A6C8B" w:rsidP="003A6C8B">
      <w:pPr>
        <w:shd w:val="clear" w:color="auto" w:fill="FFFFFF"/>
        <w:spacing w:before="120" w:after="120"/>
        <w:rPr>
          <w:color w:val="000000"/>
        </w:rPr>
      </w:pPr>
      <w:r w:rsidRPr="00EA4D11">
        <w:rPr>
          <w:color w:val="000000"/>
        </w:rPr>
        <w:t>a) Quản lý tại nơi cư trú do Ủy ban nhân dân cấp xã thực hiện đối với người không thuộc trường hợp quy định tại điểm b khoản này;</w:t>
      </w:r>
    </w:p>
    <w:p w14:paraId="5973EBEC" w14:textId="77777777" w:rsidR="003A6C8B" w:rsidRPr="00EA4D11" w:rsidRDefault="003A6C8B" w:rsidP="003A6C8B">
      <w:pPr>
        <w:shd w:val="clear" w:color="auto" w:fill="FFFFFF"/>
        <w:spacing w:before="120" w:after="120"/>
        <w:rPr>
          <w:color w:val="000000"/>
        </w:rPr>
      </w:pPr>
      <w:r w:rsidRPr="00EA4D11">
        <w:rPr>
          <w:color w:val="000000"/>
        </w:rPr>
        <w:t>b) Quản lý tại cơ sở quản lý sau cai nghiện đối với người có nguy cơ tái nghiện cao.</w:t>
      </w:r>
    </w:p>
    <w:p w14:paraId="4F2EA569" w14:textId="77777777" w:rsidR="003A6C8B" w:rsidRPr="00EA4D11" w:rsidRDefault="003A6C8B" w:rsidP="003A6C8B">
      <w:pPr>
        <w:shd w:val="clear" w:color="auto" w:fill="FFFFFF"/>
        <w:spacing w:before="120" w:after="120"/>
        <w:rPr>
          <w:color w:val="000000"/>
        </w:rPr>
      </w:pPr>
      <w:r w:rsidRPr="00EA4D11">
        <w:rPr>
          <w:color w:val="000000"/>
        </w:rPr>
        <w:t>c) Cả hai câu trả lời đều đúng</w:t>
      </w:r>
    </w:p>
    <w:p w14:paraId="4B8C7D78" w14:textId="77777777" w:rsidR="003A6C8B" w:rsidRPr="00EA4D11" w:rsidRDefault="003A6C8B" w:rsidP="003A6C8B">
      <w:pPr>
        <w:shd w:val="clear" w:color="auto" w:fill="FFFFFF"/>
        <w:spacing w:before="120" w:after="120"/>
        <w:rPr>
          <w:color w:val="000000"/>
        </w:rPr>
      </w:pPr>
      <w:r w:rsidRPr="00EA4D11">
        <w:rPr>
          <w:color w:val="000000"/>
        </w:rPr>
        <w:t>d) Cả hai câu trả lời đều sai</w:t>
      </w:r>
    </w:p>
    <w:p w14:paraId="67B633A4" w14:textId="061968B6" w:rsidR="003A6C8B" w:rsidRPr="00EA4D11" w:rsidRDefault="003A6C8B" w:rsidP="003A6C8B">
      <w:pPr>
        <w:shd w:val="clear" w:color="auto" w:fill="FFFFFF"/>
        <w:spacing w:before="120" w:after="120"/>
        <w:rPr>
          <w:color w:val="000000"/>
        </w:rPr>
      </w:pPr>
    </w:p>
    <w:p w14:paraId="2C307851" w14:textId="77777777" w:rsidR="003115FC" w:rsidRDefault="003115FC"/>
    <w:sectPr w:rsidR="0031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1A15"/>
    <w:multiLevelType w:val="hybridMultilevel"/>
    <w:tmpl w:val="4B0EEC8A"/>
    <w:lvl w:ilvl="0" w:tplc="04090015">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FC"/>
    <w:rsid w:val="002A281A"/>
    <w:rsid w:val="003115FC"/>
    <w:rsid w:val="0033180C"/>
    <w:rsid w:val="00343166"/>
    <w:rsid w:val="003A6C8B"/>
    <w:rsid w:val="008917A0"/>
    <w:rsid w:val="00E5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CB44"/>
  <w15:chartTrackingRefBased/>
  <w15:docId w15:val="{3F9B1A5E-8931-4D97-84E8-A0F4BC0D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wikipedia.org/wiki/Nghi%E1%BB%87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4044</Words>
  <Characters>23052</Characters>
  <Application>Microsoft Office Word</Application>
  <DocSecurity>0</DocSecurity>
  <Lines>192</Lines>
  <Paragraphs>54</Paragraphs>
  <ScaleCrop>false</ScaleCrop>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2021-06-25T13:41:00Z</dcterms:created>
  <dcterms:modified xsi:type="dcterms:W3CDTF">2021-06-25T13:41:00Z</dcterms:modified>
</cp:coreProperties>
</file>