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jc w:val="center"/>
        <w:tblLook w:val="04A0" w:firstRow="1" w:lastRow="0" w:firstColumn="1" w:lastColumn="0" w:noHBand="0" w:noVBand="1"/>
      </w:tblPr>
      <w:tblGrid>
        <w:gridCol w:w="4844"/>
        <w:gridCol w:w="4654"/>
      </w:tblGrid>
      <w:tr w:rsidR="00F61B95" w:rsidRPr="003C470E" w:rsidTr="00B346D8">
        <w:trPr>
          <w:jc w:val="center"/>
        </w:trPr>
        <w:tc>
          <w:tcPr>
            <w:tcW w:w="4844" w:type="dxa"/>
            <w:shd w:val="clear" w:color="auto" w:fill="auto"/>
          </w:tcPr>
          <w:p w:rsidR="00F61B95" w:rsidRPr="001A5EB7" w:rsidRDefault="00F61B95" w:rsidP="001F1E30">
            <w:pPr>
              <w:jc w:val="center"/>
              <w:rPr>
                <w:sz w:val="28"/>
                <w:szCs w:val="28"/>
              </w:rPr>
            </w:pPr>
            <w:r w:rsidRPr="001A5EB7">
              <w:rPr>
                <w:sz w:val="28"/>
                <w:szCs w:val="28"/>
              </w:rPr>
              <w:t>TỈNH ĐOÀN BÌNH DƯƠNG</w:t>
            </w:r>
          </w:p>
          <w:p w:rsidR="00F61B95" w:rsidRPr="004674E9" w:rsidRDefault="00F61B95" w:rsidP="001F1E30">
            <w:pPr>
              <w:jc w:val="center"/>
              <w:rPr>
                <w:sz w:val="28"/>
                <w:szCs w:val="28"/>
              </w:rPr>
            </w:pPr>
            <w:r w:rsidRPr="004674E9">
              <w:rPr>
                <w:b/>
                <w:sz w:val="28"/>
                <w:szCs w:val="28"/>
              </w:rPr>
              <w:t>BCH ĐOÀN TP.</w:t>
            </w:r>
            <w:r>
              <w:rPr>
                <w:b/>
                <w:sz w:val="28"/>
                <w:szCs w:val="28"/>
              </w:rPr>
              <w:t xml:space="preserve"> </w:t>
            </w:r>
            <w:r w:rsidRPr="004674E9">
              <w:rPr>
                <w:b/>
                <w:sz w:val="28"/>
                <w:szCs w:val="28"/>
              </w:rPr>
              <w:t>THỦ DẦU MỘT</w:t>
            </w:r>
          </w:p>
          <w:p w:rsidR="00F61B95" w:rsidRPr="006F73FD" w:rsidRDefault="00F61B95" w:rsidP="001F1E30">
            <w:pPr>
              <w:jc w:val="center"/>
              <w:rPr>
                <w:b/>
              </w:rPr>
            </w:pPr>
            <w:r w:rsidRPr="006F73FD">
              <w:rPr>
                <w:b/>
              </w:rPr>
              <w:t>***</w:t>
            </w:r>
          </w:p>
          <w:p w:rsidR="00F61B95" w:rsidRDefault="00B6608A" w:rsidP="001F1E30">
            <w:pPr>
              <w:jc w:val="center"/>
              <w:rPr>
                <w:sz w:val="28"/>
                <w:szCs w:val="28"/>
              </w:rPr>
            </w:pPr>
            <w:r>
              <w:rPr>
                <w:sz w:val="28"/>
                <w:szCs w:val="28"/>
              </w:rPr>
              <w:t>Số</w:t>
            </w:r>
            <w:r w:rsidR="00EE62C3">
              <w:rPr>
                <w:sz w:val="28"/>
                <w:szCs w:val="28"/>
              </w:rPr>
              <w:t xml:space="preserve"> </w:t>
            </w:r>
            <w:r w:rsidR="00711F21">
              <w:rPr>
                <w:sz w:val="28"/>
                <w:szCs w:val="28"/>
              </w:rPr>
              <w:t xml:space="preserve"> 283</w:t>
            </w:r>
            <w:r w:rsidR="00F61B95">
              <w:rPr>
                <w:sz w:val="28"/>
                <w:szCs w:val="28"/>
              </w:rPr>
              <w:t>/ĐTN</w:t>
            </w:r>
          </w:p>
          <w:p w:rsidR="00BA2794" w:rsidRDefault="00BA2794" w:rsidP="001F1E30">
            <w:pPr>
              <w:jc w:val="center"/>
              <w:rPr>
                <w:i/>
                <w:spacing w:val="-2"/>
                <w:lang w:val="pt-BR"/>
              </w:rPr>
            </w:pPr>
            <w:r>
              <w:rPr>
                <w:i/>
                <w:spacing w:val="-2"/>
                <w:lang w:val="pt-BR"/>
              </w:rPr>
              <w:t xml:space="preserve">“V/v đẩy mạnh tham gia Chương trình </w:t>
            </w:r>
          </w:p>
          <w:p w:rsidR="00F61B95" w:rsidRPr="001234C4" w:rsidRDefault="00BA2794" w:rsidP="001F1E30">
            <w:pPr>
              <w:jc w:val="center"/>
              <w:rPr>
                <w:i/>
                <w:spacing w:val="-2"/>
                <w:lang w:val="pt-BR"/>
              </w:rPr>
            </w:pPr>
            <w:r>
              <w:rPr>
                <w:i/>
                <w:spacing w:val="-2"/>
                <w:lang w:val="pt-BR"/>
              </w:rPr>
              <w:t>Tri thức trẻ vì giáo dục năm 2018”</w:t>
            </w:r>
          </w:p>
        </w:tc>
        <w:tc>
          <w:tcPr>
            <w:tcW w:w="4654" w:type="dxa"/>
            <w:shd w:val="clear" w:color="auto" w:fill="auto"/>
          </w:tcPr>
          <w:p w:rsidR="00F61B95" w:rsidRPr="00892C96" w:rsidRDefault="00F61B95" w:rsidP="00B6608A">
            <w:pPr>
              <w:jc w:val="center"/>
              <w:rPr>
                <w:b/>
                <w:sz w:val="30"/>
                <w:u w:val="single"/>
                <w:lang w:val="pt-BR"/>
              </w:rPr>
            </w:pPr>
            <w:r w:rsidRPr="00892C96">
              <w:rPr>
                <w:b/>
                <w:sz w:val="30"/>
                <w:u w:val="single"/>
                <w:lang w:val="pt-BR"/>
              </w:rPr>
              <w:t>ĐOÀN TNCS HỒ CHÍ MINH</w:t>
            </w:r>
          </w:p>
          <w:p w:rsidR="00F61B95" w:rsidRPr="00892C96" w:rsidRDefault="00F61B95" w:rsidP="00B6608A">
            <w:pPr>
              <w:jc w:val="center"/>
              <w:rPr>
                <w:b/>
                <w:sz w:val="30"/>
                <w:lang w:val="pt-BR"/>
              </w:rPr>
            </w:pPr>
          </w:p>
          <w:p w:rsidR="00F61B95" w:rsidRPr="00892C96" w:rsidRDefault="00F61B95" w:rsidP="00711F21">
            <w:pPr>
              <w:jc w:val="center"/>
              <w:rPr>
                <w:b/>
                <w:spacing w:val="-2"/>
                <w:sz w:val="30"/>
                <w:lang w:val="pt-BR"/>
              </w:rPr>
            </w:pPr>
            <w:r w:rsidRPr="00892C96">
              <w:rPr>
                <w:i/>
                <w:spacing w:val="-2"/>
                <w:sz w:val="26"/>
                <w:szCs w:val="26"/>
                <w:lang w:val="pt-BR"/>
              </w:rPr>
              <w:t xml:space="preserve">Thủ Dầu Một, ngày </w:t>
            </w:r>
            <w:r w:rsidR="00711F21">
              <w:rPr>
                <w:i/>
                <w:spacing w:val="-2"/>
                <w:sz w:val="26"/>
                <w:szCs w:val="26"/>
                <w:lang w:val="pt-BR"/>
              </w:rPr>
              <w:t xml:space="preserve">29 </w:t>
            </w:r>
            <w:r w:rsidRPr="00892C96">
              <w:rPr>
                <w:i/>
                <w:spacing w:val="-2"/>
                <w:sz w:val="26"/>
                <w:szCs w:val="26"/>
                <w:lang w:val="pt-BR"/>
              </w:rPr>
              <w:t xml:space="preserve">tháng </w:t>
            </w:r>
            <w:r w:rsidR="00711F21">
              <w:rPr>
                <w:i/>
                <w:spacing w:val="-2"/>
                <w:sz w:val="26"/>
                <w:szCs w:val="26"/>
                <w:lang w:val="pt-BR"/>
              </w:rPr>
              <w:t>8</w:t>
            </w:r>
            <w:r w:rsidR="00E43AD4">
              <w:rPr>
                <w:i/>
                <w:spacing w:val="-2"/>
                <w:sz w:val="26"/>
                <w:szCs w:val="26"/>
                <w:lang w:val="pt-BR"/>
              </w:rPr>
              <w:t xml:space="preserve"> </w:t>
            </w:r>
            <w:r w:rsidR="007C41DB">
              <w:rPr>
                <w:i/>
                <w:spacing w:val="-2"/>
                <w:sz w:val="26"/>
                <w:szCs w:val="26"/>
                <w:lang w:val="pt-BR"/>
              </w:rPr>
              <w:t>năm 2018</w:t>
            </w:r>
          </w:p>
        </w:tc>
      </w:tr>
    </w:tbl>
    <w:p w:rsidR="00F61B95" w:rsidRPr="00337656" w:rsidRDefault="00F61B95" w:rsidP="00337656">
      <w:pPr>
        <w:spacing w:after="120"/>
        <w:jc w:val="both"/>
        <w:rPr>
          <w:sz w:val="28"/>
          <w:szCs w:val="28"/>
          <w:lang w:val="pt-BR"/>
        </w:rPr>
      </w:pPr>
      <w:bookmarkStart w:id="0" w:name="_GoBack"/>
      <w:bookmarkEnd w:id="0"/>
    </w:p>
    <w:tbl>
      <w:tblPr>
        <w:tblW w:w="9959" w:type="dxa"/>
        <w:jc w:val="center"/>
        <w:tblLook w:val="04A0" w:firstRow="1" w:lastRow="0" w:firstColumn="1" w:lastColumn="0" w:noHBand="0" w:noVBand="1"/>
      </w:tblPr>
      <w:tblGrid>
        <w:gridCol w:w="3296"/>
        <w:gridCol w:w="6663"/>
      </w:tblGrid>
      <w:tr w:rsidR="00B6608A" w:rsidRPr="003C470E" w:rsidTr="00676DC4">
        <w:trPr>
          <w:jc w:val="center"/>
        </w:trPr>
        <w:tc>
          <w:tcPr>
            <w:tcW w:w="3296" w:type="dxa"/>
            <w:shd w:val="clear" w:color="auto" w:fill="auto"/>
          </w:tcPr>
          <w:p w:rsidR="00B6608A" w:rsidRPr="00B6608A" w:rsidRDefault="00B6608A" w:rsidP="00B6608A">
            <w:pPr>
              <w:jc w:val="right"/>
              <w:rPr>
                <w:b/>
                <w:i/>
                <w:sz w:val="28"/>
                <w:szCs w:val="28"/>
              </w:rPr>
            </w:pPr>
            <w:r w:rsidRPr="00B6608A">
              <w:rPr>
                <w:b/>
                <w:i/>
                <w:sz w:val="28"/>
                <w:szCs w:val="28"/>
              </w:rPr>
              <w:t>Kính gửi:</w:t>
            </w:r>
          </w:p>
          <w:p w:rsidR="00B6608A" w:rsidRPr="001234C4" w:rsidRDefault="00B6608A" w:rsidP="0013640E">
            <w:pPr>
              <w:jc w:val="center"/>
              <w:rPr>
                <w:i/>
                <w:spacing w:val="-2"/>
                <w:lang w:val="pt-BR"/>
              </w:rPr>
            </w:pPr>
          </w:p>
        </w:tc>
        <w:tc>
          <w:tcPr>
            <w:tcW w:w="6663" w:type="dxa"/>
            <w:shd w:val="clear" w:color="auto" w:fill="auto"/>
          </w:tcPr>
          <w:p w:rsidR="00BA2794" w:rsidRPr="006726B9" w:rsidRDefault="00BA2794" w:rsidP="00BA2794">
            <w:pPr>
              <w:rPr>
                <w:b/>
                <w:sz w:val="28"/>
                <w:szCs w:val="28"/>
              </w:rPr>
            </w:pPr>
            <w:r w:rsidRPr="006726B9">
              <w:rPr>
                <w:b/>
                <w:sz w:val="28"/>
                <w:szCs w:val="28"/>
                <w:lang w:val="vi-VN"/>
              </w:rPr>
              <w:t xml:space="preserve">Ban Thường vụ </w:t>
            </w:r>
            <w:r w:rsidR="00676DC4">
              <w:rPr>
                <w:b/>
                <w:sz w:val="28"/>
                <w:szCs w:val="28"/>
              </w:rPr>
              <w:t>các cơ sở Đoàn trực thuộc</w:t>
            </w:r>
            <w:r>
              <w:rPr>
                <w:b/>
                <w:sz w:val="28"/>
                <w:szCs w:val="28"/>
              </w:rPr>
              <w:t>.</w:t>
            </w:r>
          </w:p>
          <w:p w:rsidR="00B6608A" w:rsidRPr="006C2852" w:rsidRDefault="00B6608A" w:rsidP="00B6608A">
            <w:pPr>
              <w:rPr>
                <w:b/>
                <w:spacing w:val="-2"/>
                <w:sz w:val="38"/>
                <w:szCs w:val="28"/>
                <w:lang w:val="pt-BR"/>
              </w:rPr>
            </w:pPr>
          </w:p>
        </w:tc>
      </w:tr>
    </w:tbl>
    <w:p w:rsidR="0024468F" w:rsidRDefault="00BA2794" w:rsidP="009B7552">
      <w:pPr>
        <w:spacing w:after="120"/>
        <w:ind w:firstLine="720"/>
        <w:jc w:val="both"/>
        <w:rPr>
          <w:sz w:val="28"/>
          <w:szCs w:val="28"/>
        </w:rPr>
      </w:pPr>
      <w:r>
        <w:rPr>
          <w:sz w:val="28"/>
          <w:szCs w:val="28"/>
        </w:rPr>
        <w:t>Thực hiện công văn số 615 – CV/TĐTN-TNTH, ngày 13/8/2018 của Ban Thường vụ Tỉnh Đoàn về việc đẩy mạnh tham gia Chương trình tri  thức trẻ vì giáo dục năm 2018</w:t>
      </w:r>
      <w:r w:rsidR="006C2852">
        <w:rPr>
          <w:sz w:val="28"/>
          <w:szCs w:val="28"/>
        </w:rPr>
        <w:t xml:space="preserve">; Căn cứ công văn số 199/ ĐTN, ngày 10/4/2018 của Ban Thường vụ Thành Đoàn về việc tham gia </w:t>
      </w:r>
      <w:r w:rsidR="006C2852" w:rsidRPr="00EC2537">
        <w:rPr>
          <w:sz w:val="28"/>
          <w:szCs w:val="28"/>
        </w:rPr>
        <w:t>chương trình “</w:t>
      </w:r>
      <w:r w:rsidR="006C2852" w:rsidRPr="00EC2537">
        <w:rPr>
          <w:i/>
          <w:sz w:val="28"/>
          <w:szCs w:val="28"/>
        </w:rPr>
        <w:t>Tri thức trẻ vì giáo dục”</w:t>
      </w:r>
      <w:r w:rsidR="006C2852" w:rsidRPr="00EC2537">
        <w:rPr>
          <w:sz w:val="28"/>
          <w:szCs w:val="28"/>
        </w:rPr>
        <w:t xml:space="preserve"> năm 2018</w:t>
      </w:r>
      <w:r w:rsidR="006C2852">
        <w:rPr>
          <w:sz w:val="28"/>
          <w:szCs w:val="28"/>
        </w:rPr>
        <w:t>. Ban Thường vụ Thành Đoàn đề nghị Ban thường vụ các cơ sở Đoàn trực thuộc đẩy mạnh tuyên truyền, vận động đoàn viên thanh niên tham gia chương trình và triển khai một số nội dung sau:</w:t>
      </w:r>
    </w:p>
    <w:p w:rsidR="006C2852" w:rsidRDefault="006C2852" w:rsidP="009B7552">
      <w:pPr>
        <w:spacing w:after="120"/>
        <w:ind w:firstLine="720"/>
        <w:jc w:val="both"/>
        <w:rPr>
          <w:sz w:val="28"/>
          <w:szCs w:val="28"/>
        </w:rPr>
      </w:pPr>
      <w:r w:rsidRPr="006C2852">
        <w:rPr>
          <w:b/>
          <w:sz w:val="28"/>
          <w:szCs w:val="28"/>
        </w:rPr>
        <w:t xml:space="preserve">1. </w:t>
      </w:r>
      <w:r>
        <w:rPr>
          <w:sz w:val="28"/>
          <w:szCs w:val="28"/>
        </w:rPr>
        <w:t xml:space="preserve">Đảm bảo mỗi cơ sở Đoàn có ít nhất 01 công trình, sáng kiến tham gia chương trình; Hồ sơ dự thi gửi về văn phòng Thành Đoàn trực tiếp đồng chí Đỗ Nguyễn Đức Lợi </w:t>
      </w:r>
      <w:r w:rsidRPr="006C2852">
        <w:rPr>
          <w:b/>
          <w:sz w:val="28"/>
          <w:szCs w:val="28"/>
        </w:rPr>
        <w:t>trước ngày 17/9/2018</w:t>
      </w:r>
      <w:r>
        <w:rPr>
          <w:b/>
          <w:sz w:val="28"/>
          <w:szCs w:val="28"/>
        </w:rPr>
        <w:t xml:space="preserve">, </w:t>
      </w:r>
      <w:r>
        <w:rPr>
          <w:sz w:val="28"/>
          <w:szCs w:val="28"/>
        </w:rPr>
        <w:t>bao gồm:</w:t>
      </w:r>
    </w:p>
    <w:p w:rsidR="006C2852" w:rsidRDefault="006C2852" w:rsidP="009B7552">
      <w:pPr>
        <w:spacing w:after="120"/>
        <w:ind w:firstLine="720"/>
        <w:jc w:val="both"/>
        <w:rPr>
          <w:sz w:val="28"/>
          <w:szCs w:val="28"/>
        </w:rPr>
      </w:pPr>
      <w:r>
        <w:rPr>
          <w:sz w:val="28"/>
          <w:szCs w:val="28"/>
        </w:rPr>
        <w:t xml:space="preserve">- 01 bản đăng ký theo mẫu của chương trình </w:t>
      </w:r>
      <w:r w:rsidRPr="006C2852">
        <w:rPr>
          <w:b/>
          <w:i/>
          <w:sz w:val="28"/>
          <w:szCs w:val="28"/>
        </w:rPr>
        <w:t>(kèm theo công văn này).</w:t>
      </w:r>
    </w:p>
    <w:p w:rsidR="006C2852" w:rsidRDefault="006C2852" w:rsidP="009B7552">
      <w:pPr>
        <w:spacing w:after="120"/>
        <w:ind w:firstLine="720"/>
        <w:jc w:val="both"/>
        <w:rPr>
          <w:sz w:val="28"/>
          <w:szCs w:val="28"/>
        </w:rPr>
      </w:pPr>
      <w:r>
        <w:rPr>
          <w:sz w:val="28"/>
          <w:szCs w:val="28"/>
        </w:rPr>
        <w:t xml:space="preserve">- 01 bản tóm tắt về công trình, sáng kiến </w:t>
      </w:r>
      <w:r w:rsidRPr="002B0D13">
        <w:rPr>
          <w:i/>
          <w:sz w:val="28"/>
          <w:szCs w:val="28"/>
        </w:rPr>
        <w:t>(không quá một trang A4)</w:t>
      </w:r>
      <w:r>
        <w:rPr>
          <w:sz w:val="28"/>
          <w:szCs w:val="28"/>
        </w:rPr>
        <w:t>.</w:t>
      </w:r>
    </w:p>
    <w:p w:rsidR="006C2852" w:rsidRPr="006C2852" w:rsidRDefault="006C2852" w:rsidP="009B7552">
      <w:pPr>
        <w:spacing w:after="120"/>
        <w:ind w:firstLine="720"/>
        <w:jc w:val="both"/>
        <w:rPr>
          <w:sz w:val="28"/>
          <w:szCs w:val="28"/>
        </w:rPr>
      </w:pPr>
      <w:r>
        <w:rPr>
          <w:sz w:val="28"/>
          <w:szCs w:val="28"/>
        </w:rPr>
        <w:t xml:space="preserve">- 04 bản toàn văn </w:t>
      </w:r>
      <w:r w:rsidRPr="002B0D13">
        <w:rPr>
          <w:i/>
          <w:sz w:val="28"/>
          <w:szCs w:val="28"/>
        </w:rPr>
        <w:t>(không giới hạn độ dài, dung lượng)</w:t>
      </w:r>
      <w:r>
        <w:rPr>
          <w:sz w:val="28"/>
          <w:szCs w:val="28"/>
        </w:rPr>
        <w:t xml:space="preserve"> và các phụ l</w:t>
      </w:r>
      <w:r w:rsidR="002B0D13">
        <w:rPr>
          <w:sz w:val="28"/>
          <w:szCs w:val="28"/>
        </w:rPr>
        <w:t>ục, hình ảnh, video clip minh họa</w:t>
      </w:r>
      <w:r>
        <w:rPr>
          <w:sz w:val="28"/>
          <w:szCs w:val="28"/>
        </w:rPr>
        <w:t xml:space="preserve">, bản vẽ kỹ thuật kèm theo </w:t>
      </w:r>
      <w:r w:rsidR="002B0D13" w:rsidRPr="002B0D13">
        <w:rPr>
          <w:i/>
          <w:sz w:val="28"/>
          <w:szCs w:val="28"/>
        </w:rPr>
        <w:t>(</w:t>
      </w:r>
      <w:r w:rsidRPr="002B0D13">
        <w:rPr>
          <w:i/>
          <w:sz w:val="28"/>
          <w:szCs w:val="28"/>
        </w:rPr>
        <w:t>nếu có</w:t>
      </w:r>
      <w:r w:rsidR="002B0D13" w:rsidRPr="002B0D13">
        <w:rPr>
          <w:i/>
          <w:sz w:val="28"/>
          <w:szCs w:val="28"/>
        </w:rPr>
        <w:t>)</w:t>
      </w:r>
      <w:r>
        <w:rPr>
          <w:sz w:val="28"/>
          <w:szCs w:val="28"/>
        </w:rPr>
        <w:t>.</w:t>
      </w:r>
    </w:p>
    <w:p w:rsidR="0024468F" w:rsidRDefault="006C2852" w:rsidP="00337656">
      <w:pPr>
        <w:spacing w:after="120"/>
        <w:jc w:val="both"/>
        <w:rPr>
          <w:bCs/>
          <w:sz w:val="28"/>
          <w:szCs w:val="28"/>
        </w:rPr>
      </w:pPr>
      <w:r>
        <w:rPr>
          <w:bCs/>
          <w:sz w:val="28"/>
          <w:szCs w:val="28"/>
          <w:lang w:val="vi-VN"/>
        </w:rPr>
        <w:tab/>
      </w:r>
      <w:r w:rsidRPr="006C2852">
        <w:rPr>
          <w:b/>
          <w:bCs/>
          <w:sz w:val="28"/>
          <w:szCs w:val="28"/>
        </w:rPr>
        <w:t xml:space="preserve">2. </w:t>
      </w:r>
      <w:r>
        <w:rPr>
          <w:bCs/>
          <w:sz w:val="28"/>
          <w:szCs w:val="28"/>
        </w:rPr>
        <w:t>Tiếp tục tuyên truyền thông tin về chương trình thông qua các chương trình hội nghị, trên website, fanpage đơn vị, các tập san đơn vị, triển khai việc dán poster về chương trình.</w:t>
      </w:r>
    </w:p>
    <w:p w:rsidR="006C2852" w:rsidRPr="006C2852" w:rsidRDefault="006C2852" w:rsidP="00337656">
      <w:pPr>
        <w:spacing w:after="120"/>
        <w:jc w:val="both"/>
        <w:rPr>
          <w:bCs/>
          <w:i/>
          <w:sz w:val="28"/>
          <w:szCs w:val="28"/>
        </w:rPr>
      </w:pPr>
      <w:r>
        <w:rPr>
          <w:bCs/>
          <w:sz w:val="28"/>
          <w:szCs w:val="28"/>
        </w:rPr>
        <w:tab/>
      </w:r>
      <w:r w:rsidRPr="006C2852">
        <w:rPr>
          <w:bCs/>
          <w:i/>
          <w:sz w:val="28"/>
          <w:szCs w:val="28"/>
        </w:rPr>
        <w:t>Thông tin cần trao đổi vui lòng liên hệ: Đ/c Đỗ Nguyễn Đức Lợi – Cán bộ Thành</w:t>
      </w:r>
      <w:r w:rsidR="002B0D13">
        <w:rPr>
          <w:bCs/>
          <w:i/>
          <w:sz w:val="28"/>
          <w:szCs w:val="28"/>
        </w:rPr>
        <w:t xml:space="preserve"> Đoàn, ĐT: 0975 086 072, Email: </w:t>
      </w:r>
      <w:hyperlink r:id="rId8" w:history="1">
        <w:r w:rsidR="00711F21" w:rsidRPr="003E5E0E">
          <w:rPr>
            <w:rStyle w:val="Hyperlink"/>
            <w:bCs/>
            <w:i/>
            <w:sz w:val="28"/>
            <w:szCs w:val="28"/>
          </w:rPr>
          <w:t>doantruonghoc.tptdm@gmail.com</w:t>
        </w:r>
      </w:hyperlink>
    </w:p>
    <w:p w:rsidR="006C2852" w:rsidRDefault="006C2852" w:rsidP="00337656">
      <w:pPr>
        <w:spacing w:after="120"/>
        <w:jc w:val="both"/>
        <w:rPr>
          <w:bCs/>
          <w:sz w:val="28"/>
          <w:szCs w:val="28"/>
        </w:rPr>
      </w:pPr>
      <w:r>
        <w:rPr>
          <w:bCs/>
          <w:sz w:val="28"/>
          <w:szCs w:val="28"/>
        </w:rPr>
        <w:tab/>
        <w:t xml:space="preserve">Đây là nội dung quan trọng trong chương trình công tác Đoàn và phong trào TTN Thành phố Thủ Dầu Một năm 2018, Ban Thường vụ Thành Đoàn đề nghị các đơn vị nghiêm túc triển khai </w:t>
      </w:r>
      <w:r w:rsidR="00676DC4">
        <w:rPr>
          <w:bCs/>
          <w:sz w:val="28"/>
          <w:szCs w:val="28"/>
        </w:rPr>
        <w:t>thực hiện đúng nội dung yêu cầu.</w:t>
      </w:r>
    </w:p>
    <w:p w:rsidR="006C2852" w:rsidRPr="006C2852" w:rsidRDefault="006C2852" w:rsidP="00337656">
      <w:pPr>
        <w:spacing w:after="120"/>
        <w:jc w:val="both"/>
        <w:rPr>
          <w:bCs/>
          <w:sz w:val="28"/>
          <w:szCs w:val="28"/>
        </w:rPr>
      </w:pPr>
      <w:r>
        <w:rPr>
          <w:bCs/>
          <w:sz w:val="28"/>
          <w:szCs w:val="28"/>
        </w:rPr>
        <w:tab/>
        <w:t>Trân trọng!</w:t>
      </w:r>
    </w:p>
    <w:p w:rsidR="00DF3EBD" w:rsidRPr="00711F21" w:rsidRDefault="00DF3EBD" w:rsidP="00337656">
      <w:pPr>
        <w:spacing w:after="120"/>
        <w:jc w:val="both"/>
        <w:rPr>
          <w:sz w:val="12"/>
          <w:szCs w:val="28"/>
          <w:lang w:val="pt-BR"/>
        </w:rPr>
      </w:pPr>
    </w:p>
    <w:tbl>
      <w:tblPr>
        <w:tblW w:w="9451" w:type="dxa"/>
        <w:jc w:val="center"/>
        <w:tblLook w:val="04A0" w:firstRow="1" w:lastRow="0" w:firstColumn="1" w:lastColumn="0" w:noHBand="0" w:noVBand="1"/>
      </w:tblPr>
      <w:tblGrid>
        <w:gridCol w:w="5103"/>
        <w:gridCol w:w="4348"/>
      </w:tblGrid>
      <w:tr w:rsidR="00F61B95" w:rsidRPr="000351FF" w:rsidTr="001C168E">
        <w:trPr>
          <w:trHeight w:val="2715"/>
          <w:jc w:val="center"/>
        </w:trPr>
        <w:tc>
          <w:tcPr>
            <w:tcW w:w="5103" w:type="dxa"/>
          </w:tcPr>
          <w:p w:rsidR="00F61B95" w:rsidRPr="009D4808" w:rsidRDefault="00F61B95" w:rsidP="001F1E30">
            <w:pPr>
              <w:jc w:val="both"/>
              <w:rPr>
                <w:b/>
                <w:sz w:val="26"/>
                <w:szCs w:val="26"/>
                <w:lang w:val="pt-BR"/>
              </w:rPr>
            </w:pPr>
            <w:r w:rsidRPr="009D4808">
              <w:rPr>
                <w:b/>
                <w:sz w:val="26"/>
                <w:szCs w:val="26"/>
                <w:lang w:val="pt-BR"/>
              </w:rPr>
              <w:t>Nơi nhận:</w:t>
            </w:r>
          </w:p>
          <w:p w:rsidR="00F61B95" w:rsidRPr="00AA77C3" w:rsidRDefault="00F61B95" w:rsidP="001F1E30">
            <w:pPr>
              <w:jc w:val="both"/>
              <w:rPr>
                <w:sz w:val="22"/>
                <w:szCs w:val="28"/>
                <w:lang w:val="es-MX"/>
              </w:rPr>
            </w:pPr>
            <w:r w:rsidRPr="00AA77C3">
              <w:rPr>
                <w:sz w:val="22"/>
                <w:szCs w:val="28"/>
                <w:lang w:val="es-MX"/>
              </w:rPr>
              <w:t xml:space="preserve">- </w:t>
            </w:r>
            <w:r>
              <w:rPr>
                <w:sz w:val="22"/>
                <w:szCs w:val="28"/>
                <w:lang w:val="es-MX"/>
              </w:rPr>
              <w:t>Như trên;</w:t>
            </w:r>
          </w:p>
          <w:p w:rsidR="00F61B95" w:rsidRDefault="009D4808" w:rsidP="001F1E30">
            <w:pPr>
              <w:jc w:val="both"/>
              <w:rPr>
                <w:sz w:val="22"/>
                <w:szCs w:val="28"/>
                <w:lang w:val="es-MX"/>
              </w:rPr>
            </w:pPr>
            <w:r>
              <w:rPr>
                <w:sz w:val="22"/>
                <w:szCs w:val="28"/>
                <w:lang w:val="es-MX"/>
              </w:rPr>
              <w:t>- Lưu, VT</w:t>
            </w:r>
            <w:r w:rsidR="00F61B95">
              <w:rPr>
                <w:sz w:val="22"/>
                <w:szCs w:val="28"/>
                <w:lang w:val="es-MX"/>
              </w:rPr>
              <w:t>.</w:t>
            </w:r>
          </w:p>
          <w:p w:rsidR="009D4808" w:rsidRDefault="009D4808" w:rsidP="001F1E30">
            <w:pPr>
              <w:jc w:val="both"/>
              <w:rPr>
                <w:sz w:val="22"/>
                <w:szCs w:val="28"/>
                <w:lang w:val="es-MX"/>
              </w:rPr>
            </w:pPr>
          </w:p>
          <w:p w:rsidR="00F61B95" w:rsidRPr="009B7552" w:rsidRDefault="009B7552" w:rsidP="001F1E30">
            <w:pPr>
              <w:jc w:val="both"/>
              <w:rPr>
                <w:i/>
                <w:sz w:val="16"/>
                <w:szCs w:val="16"/>
              </w:rPr>
            </w:pPr>
            <w:r w:rsidRPr="009B7552">
              <w:rPr>
                <w:i/>
                <w:sz w:val="16"/>
                <w:szCs w:val="16"/>
              </w:rPr>
              <w:fldChar w:fldCharType="begin"/>
            </w:r>
            <w:r w:rsidRPr="009B7552">
              <w:rPr>
                <w:i/>
                <w:sz w:val="16"/>
                <w:szCs w:val="16"/>
              </w:rPr>
              <w:instrText xml:space="preserve"> FILENAME  \p  \* MERGEFORMAT </w:instrText>
            </w:r>
            <w:r w:rsidRPr="009B7552">
              <w:rPr>
                <w:i/>
                <w:sz w:val="16"/>
                <w:szCs w:val="16"/>
              </w:rPr>
              <w:fldChar w:fldCharType="separate"/>
            </w:r>
            <w:r w:rsidRPr="009B7552">
              <w:rPr>
                <w:i/>
                <w:noProof/>
                <w:sz w:val="16"/>
                <w:szCs w:val="16"/>
              </w:rPr>
              <w:t>E:\Lam viec\Thanh doan\Nam 2017\x Dang xu ly\cv mau - Copy.docx</w:t>
            </w:r>
            <w:r w:rsidRPr="009B7552">
              <w:rPr>
                <w:i/>
                <w:sz w:val="16"/>
                <w:szCs w:val="16"/>
              </w:rPr>
              <w:fldChar w:fldCharType="end"/>
            </w:r>
          </w:p>
          <w:p w:rsidR="00F61B95" w:rsidRPr="00ED399F" w:rsidRDefault="00F61B95" w:rsidP="001F1E30">
            <w:pPr>
              <w:jc w:val="both"/>
              <w:rPr>
                <w:sz w:val="22"/>
                <w:szCs w:val="22"/>
              </w:rPr>
            </w:pPr>
          </w:p>
        </w:tc>
        <w:tc>
          <w:tcPr>
            <w:tcW w:w="4348" w:type="dxa"/>
          </w:tcPr>
          <w:p w:rsidR="00F61B95" w:rsidRPr="000351FF" w:rsidRDefault="00F61B95" w:rsidP="001F1E30">
            <w:pPr>
              <w:jc w:val="center"/>
              <w:rPr>
                <w:b/>
                <w:sz w:val="28"/>
                <w:szCs w:val="28"/>
              </w:rPr>
            </w:pPr>
            <w:r>
              <w:rPr>
                <w:b/>
                <w:sz w:val="28"/>
                <w:szCs w:val="28"/>
              </w:rPr>
              <w:t>TM. BAN THƯỜNG VỤ</w:t>
            </w:r>
          </w:p>
          <w:p w:rsidR="00F61B95" w:rsidRPr="000351FF" w:rsidRDefault="00F61B95" w:rsidP="001F1E30">
            <w:pPr>
              <w:jc w:val="center"/>
              <w:rPr>
                <w:sz w:val="28"/>
                <w:szCs w:val="28"/>
              </w:rPr>
            </w:pPr>
            <w:r w:rsidRPr="000351FF">
              <w:rPr>
                <w:sz w:val="28"/>
                <w:szCs w:val="28"/>
              </w:rPr>
              <w:t>PHÓ BÍ THƯ</w:t>
            </w:r>
          </w:p>
          <w:p w:rsidR="00F61B95" w:rsidRPr="00676DC4" w:rsidRDefault="00F61B95" w:rsidP="001F1E30">
            <w:pPr>
              <w:jc w:val="center"/>
              <w:rPr>
                <w:sz w:val="4"/>
                <w:szCs w:val="28"/>
              </w:rPr>
            </w:pPr>
          </w:p>
          <w:p w:rsidR="00F61B95" w:rsidRDefault="00F61B95" w:rsidP="004E14FA">
            <w:pPr>
              <w:spacing w:before="120"/>
              <w:rPr>
                <w:i/>
                <w:sz w:val="28"/>
                <w:szCs w:val="28"/>
              </w:rPr>
            </w:pPr>
          </w:p>
          <w:p w:rsidR="00BE7C32" w:rsidRDefault="00711F21" w:rsidP="00711F21">
            <w:pPr>
              <w:spacing w:before="120"/>
              <w:jc w:val="center"/>
              <w:rPr>
                <w:i/>
                <w:sz w:val="28"/>
                <w:szCs w:val="28"/>
              </w:rPr>
            </w:pPr>
            <w:r>
              <w:rPr>
                <w:i/>
                <w:sz w:val="28"/>
                <w:szCs w:val="28"/>
              </w:rPr>
              <w:t>(đã ký)</w:t>
            </w:r>
          </w:p>
          <w:p w:rsidR="00676DC4" w:rsidRDefault="00676DC4" w:rsidP="004E14FA">
            <w:pPr>
              <w:spacing w:before="120"/>
              <w:rPr>
                <w:i/>
                <w:sz w:val="28"/>
                <w:szCs w:val="28"/>
              </w:rPr>
            </w:pPr>
          </w:p>
          <w:p w:rsidR="00F61B95" w:rsidRPr="00BE7C32" w:rsidRDefault="00676DC4" w:rsidP="00676DC4">
            <w:pPr>
              <w:spacing w:before="120"/>
              <w:jc w:val="center"/>
              <w:rPr>
                <w:b/>
                <w:sz w:val="28"/>
                <w:szCs w:val="28"/>
              </w:rPr>
            </w:pPr>
            <w:r>
              <w:rPr>
                <w:b/>
                <w:sz w:val="28"/>
                <w:szCs w:val="28"/>
              </w:rPr>
              <w:t>Lê Thị Thúy Hà</w:t>
            </w:r>
          </w:p>
        </w:tc>
      </w:tr>
    </w:tbl>
    <w:p w:rsidR="00AE4CC6" w:rsidRDefault="00AE4CC6" w:rsidP="004863EE">
      <w:pPr>
        <w:spacing w:after="120"/>
        <w:jc w:val="center"/>
      </w:pPr>
    </w:p>
    <w:p w:rsidR="00676DC4" w:rsidRDefault="00676DC4" w:rsidP="004863EE">
      <w:pPr>
        <w:spacing w:after="120"/>
        <w:jc w:val="center"/>
        <w:sectPr w:rsidR="00676DC4" w:rsidSect="006C2852">
          <w:footerReference w:type="default" r:id="rId9"/>
          <w:pgSz w:w="11909" w:h="16834" w:code="9"/>
          <w:pgMar w:top="1134" w:right="1134" w:bottom="567" w:left="1701" w:header="720" w:footer="122" w:gutter="0"/>
          <w:cols w:space="720"/>
          <w:docGrid w:linePitch="360"/>
        </w:sectPr>
      </w:pPr>
    </w:p>
    <w:p w:rsidR="00676DC4" w:rsidRDefault="00676DC4" w:rsidP="00676DC4">
      <w:pPr>
        <w:spacing w:after="120"/>
        <w:ind w:firstLine="993"/>
        <w:jc w:val="center"/>
      </w:pPr>
      <w:r>
        <w:rPr>
          <w:noProof/>
          <w:lang w:val="vi-VN" w:eastAsia="vi-VN"/>
        </w:rPr>
        <w:lastRenderedPageBreak/>
        <w:drawing>
          <wp:inline distT="0" distB="0" distL="0" distR="0">
            <wp:extent cx="8708327" cy="3976777"/>
            <wp:effectExtent l="0" t="0" r="0" b="5080"/>
            <wp:docPr id="1" name="Picture 1" descr="C:\Users\Loi\Pictures\mau dang 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i\Pictures\mau dang k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19827" cy="3982029"/>
                    </a:xfrm>
                    <a:prstGeom prst="rect">
                      <a:avLst/>
                    </a:prstGeom>
                    <a:noFill/>
                    <a:ln>
                      <a:noFill/>
                    </a:ln>
                  </pic:spPr>
                </pic:pic>
              </a:graphicData>
            </a:graphic>
          </wp:inline>
        </w:drawing>
      </w:r>
    </w:p>
    <w:sectPr w:rsidR="00676DC4" w:rsidSect="00676DC4">
      <w:pgSz w:w="16834" w:h="11909" w:orient="landscape" w:code="9"/>
      <w:pgMar w:top="1701" w:right="1134" w:bottom="1134" w:left="567" w:header="720" w:footer="12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54F" w:rsidRDefault="005C554F" w:rsidP="0024468F">
      <w:r>
        <w:separator/>
      </w:r>
    </w:p>
  </w:endnote>
  <w:endnote w:type="continuationSeparator" w:id="0">
    <w:p w:rsidR="005C554F" w:rsidRDefault="005C554F" w:rsidP="0024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8F" w:rsidRDefault="005C554F" w:rsidP="0024468F">
    <w:pPr>
      <w:pStyle w:val="Footer"/>
      <w:jc w:val="center"/>
    </w:pPr>
    <w:sdt>
      <w:sdtPr>
        <w:id w:val="-1891107036"/>
        <w:docPartObj>
          <w:docPartGallery w:val="Page Numbers (Bottom of Page)"/>
          <w:docPartUnique/>
        </w:docPartObj>
      </w:sdtPr>
      <w:sdtEndPr>
        <w:rPr>
          <w:noProof/>
        </w:rPr>
      </w:sdtEndPr>
      <w:sdtContent/>
    </w:sdt>
  </w:p>
  <w:p w:rsidR="0024468F" w:rsidRDefault="002446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54F" w:rsidRDefault="005C554F" w:rsidP="0024468F">
      <w:r>
        <w:separator/>
      </w:r>
    </w:p>
  </w:footnote>
  <w:footnote w:type="continuationSeparator" w:id="0">
    <w:p w:rsidR="005C554F" w:rsidRDefault="005C554F" w:rsidP="002446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EB4"/>
    <w:multiLevelType w:val="hybridMultilevel"/>
    <w:tmpl w:val="876469AA"/>
    <w:lvl w:ilvl="0" w:tplc="9A9A89F8">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8846813"/>
    <w:multiLevelType w:val="hybridMultilevel"/>
    <w:tmpl w:val="05ACDFDA"/>
    <w:lvl w:ilvl="0" w:tplc="AB1CCA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2596DED"/>
    <w:multiLevelType w:val="hybridMultilevel"/>
    <w:tmpl w:val="8D30DCD2"/>
    <w:lvl w:ilvl="0" w:tplc="4606A6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2C3C4021"/>
    <w:multiLevelType w:val="hybridMultilevel"/>
    <w:tmpl w:val="A0C652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09"/>
    <w:rsid w:val="00001C91"/>
    <w:rsid w:val="00092B05"/>
    <w:rsid w:val="0014279A"/>
    <w:rsid w:val="001C168E"/>
    <w:rsid w:val="00216A56"/>
    <w:rsid w:val="0024468F"/>
    <w:rsid w:val="00294661"/>
    <w:rsid w:val="002B0D13"/>
    <w:rsid w:val="003025FA"/>
    <w:rsid w:val="00337656"/>
    <w:rsid w:val="0035582B"/>
    <w:rsid w:val="003A5847"/>
    <w:rsid w:val="003A5A44"/>
    <w:rsid w:val="003C470E"/>
    <w:rsid w:val="004863EE"/>
    <w:rsid w:val="00491273"/>
    <w:rsid w:val="004E14FA"/>
    <w:rsid w:val="005C554F"/>
    <w:rsid w:val="005D48C0"/>
    <w:rsid w:val="005E3F09"/>
    <w:rsid w:val="00616DAD"/>
    <w:rsid w:val="00676DC4"/>
    <w:rsid w:val="006C2852"/>
    <w:rsid w:val="006C75B9"/>
    <w:rsid w:val="006F73FD"/>
    <w:rsid w:val="00711F21"/>
    <w:rsid w:val="007A63F7"/>
    <w:rsid w:val="007A66C7"/>
    <w:rsid w:val="007C41DB"/>
    <w:rsid w:val="00892C96"/>
    <w:rsid w:val="008F2658"/>
    <w:rsid w:val="009B7552"/>
    <w:rsid w:val="009D4808"/>
    <w:rsid w:val="009D6448"/>
    <w:rsid w:val="009E2C81"/>
    <w:rsid w:val="00A26956"/>
    <w:rsid w:val="00A470C4"/>
    <w:rsid w:val="00A72E1A"/>
    <w:rsid w:val="00AE08CE"/>
    <w:rsid w:val="00AE4CC6"/>
    <w:rsid w:val="00B346D8"/>
    <w:rsid w:val="00B6608A"/>
    <w:rsid w:val="00BA2794"/>
    <w:rsid w:val="00BA2D21"/>
    <w:rsid w:val="00BE7C32"/>
    <w:rsid w:val="00C50CAA"/>
    <w:rsid w:val="00D01D5F"/>
    <w:rsid w:val="00D264E8"/>
    <w:rsid w:val="00D36202"/>
    <w:rsid w:val="00D663EE"/>
    <w:rsid w:val="00D73BF8"/>
    <w:rsid w:val="00D9793B"/>
    <w:rsid w:val="00DD6629"/>
    <w:rsid w:val="00DF3EBD"/>
    <w:rsid w:val="00E43AD4"/>
    <w:rsid w:val="00E55E23"/>
    <w:rsid w:val="00EE62C3"/>
    <w:rsid w:val="00F61B95"/>
    <w:rsid w:val="00F81399"/>
    <w:rsid w:val="00F879B9"/>
    <w:rsid w:val="00FA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90A71"/>
  <w15:docId w15:val="{48759BA1-AA5A-42EC-946B-758EBAF6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val="x-none" w:eastAsia="x-none"/>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0D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D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ntruonghoc.tptd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BD4D3-5D2F-42A2-88A6-5B2FCF83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c:creator>
  <cp:keywords/>
  <dc:description/>
  <cp:lastModifiedBy>Loi</cp:lastModifiedBy>
  <cp:revision>40</cp:revision>
  <cp:lastPrinted>2018-08-29T01:47:00Z</cp:lastPrinted>
  <dcterms:created xsi:type="dcterms:W3CDTF">2017-03-06T03:19:00Z</dcterms:created>
  <dcterms:modified xsi:type="dcterms:W3CDTF">2018-08-29T08:33:00Z</dcterms:modified>
</cp:coreProperties>
</file>